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602"/>
      </w:tblGrid>
      <w:tr w:rsidR="00605E6A" w:rsidRPr="00605E6A" w:rsidTr="009D3B5A">
        <w:trPr>
          <w:trHeight w:val="939"/>
        </w:trPr>
        <w:tc>
          <w:tcPr>
            <w:tcW w:w="4112" w:type="dxa"/>
            <w:tcBorders>
              <w:top w:val="nil"/>
              <w:left w:val="nil"/>
              <w:bottom w:val="nil"/>
              <w:right w:val="nil"/>
            </w:tcBorders>
          </w:tcPr>
          <w:p w:rsidR="00C64AAC" w:rsidRPr="00C64AAC" w:rsidRDefault="00605E6A" w:rsidP="00605E6A">
            <w:pPr>
              <w:spacing w:after="0" w:line="240" w:lineRule="auto"/>
              <w:ind w:right="-108"/>
              <w:jc w:val="center"/>
              <w:rPr>
                <w:rFonts w:ascii="Times New Roman" w:eastAsia="Times New Roman" w:hAnsi="Times New Roman" w:cs="Times New Roman"/>
                <w:b/>
                <w:sz w:val="27"/>
                <w:szCs w:val="27"/>
              </w:rPr>
            </w:pPr>
            <w:r w:rsidRPr="00605E6A">
              <w:rPr>
                <w:rFonts w:ascii="Times New Roman" w:eastAsia="Times New Roman" w:hAnsi="Times New Roman" w:cs="Times New Roman"/>
                <w:b/>
                <w:sz w:val="27"/>
                <w:szCs w:val="27"/>
              </w:rPr>
              <w:t>U</w:t>
            </w:r>
            <w:r w:rsidR="00C64AAC" w:rsidRPr="00C64AAC">
              <w:rPr>
                <w:rFonts w:ascii="Times New Roman" w:eastAsia="Times New Roman" w:hAnsi="Times New Roman" w:cs="Times New Roman"/>
                <w:b/>
                <w:sz w:val="27"/>
                <w:szCs w:val="27"/>
              </w:rPr>
              <w:t>Ỷ BAN NHÂN DÂN</w:t>
            </w:r>
          </w:p>
          <w:p w:rsidR="00605E6A" w:rsidRPr="00605E6A" w:rsidRDefault="00C64AAC" w:rsidP="00C64AAC">
            <w:pPr>
              <w:spacing w:after="0" w:line="240" w:lineRule="auto"/>
              <w:ind w:right="-108"/>
              <w:jc w:val="center"/>
              <w:rPr>
                <w:rFonts w:ascii="Times New Roman" w:eastAsia="Times New Roman" w:hAnsi="Times New Roman" w:cs="Times New Roman"/>
                <w:b/>
                <w:bCs/>
                <w:sz w:val="28"/>
                <w:szCs w:val="28"/>
              </w:rPr>
            </w:pPr>
            <w:r w:rsidRPr="00C64AAC">
              <w:rPr>
                <w:rFonts w:ascii="Times New Roman" w:eastAsia="Times New Roman" w:hAnsi="Times New Roman" w:cs="Times New Roman"/>
                <w:b/>
                <w:sz w:val="27"/>
                <w:szCs w:val="27"/>
              </w:rPr>
              <w:t>HUYỆN NAM ĐÔNG</w:t>
            </w:r>
          </w:p>
          <w:p w:rsidR="00605E6A" w:rsidRPr="00605E6A" w:rsidRDefault="00605E6A" w:rsidP="00C64AAC">
            <w:pPr>
              <w:spacing w:after="120" w:line="240" w:lineRule="auto"/>
              <w:ind w:left="-108" w:right="-108"/>
              <w:jc w:val="center"/>
              <w:rPr>
                <w:rFonts w:ascii="Times New Roman" w:eastAsia="Times New Roman" w:hAnsi="Times New Roman" w:cs="Times New Roman"/>
                <w:sz w:val="27"/>
                <w:szCs w:val="27"/>
              </w:rPr>
            </w:pPr>
            <w:r w:rsidRPr="00605E6A">
              <w:rPr>
                <w:rFonts w:ascii="Times New Roman" w:eastAsia="Times New Roman" w:hAnsi="Times New Roman" w:cs="Times New Roman"/>
                <w:sz w:val="27"/>
                <w:szCs w:val="27"/>
              </w:rPr>
              <w:t xml:space="preserve">Số: </w:t>
            </w:r>
            <w:r w:rsidR="007623D8">
              <w:rPr>
                <w:rFonts w:ascii="Times New Roman" w:eastAsia="Times New Roman" w:hAnsi="Times New Roman" w:cs="Times New Roman"/>
                <w:sz w:val="27"/>
                <w:szCs w:val="27"/>
              </w:rPr>
              <w:t>277</w:t>
            </w:r>
            <w:r w:rsidRPr="00605E6A">
              <w:rPr>
                <w:rFonts w:ascii="Times New Roman" w:eastAsia="Times New Roman" w:hAnsi="Times New Roman" w:cs="Times New Roman"/>
                <w:sz w:val="27"/>
                <w:szCs w:val="27"/>
              </w:rPr>
              <w:t xml:space="preserve"> /</w:t>
            </w:r>
            <w:r w:rsidR="00C64AAC" w:rsidRPr="00C64AAC">
              <w:rPr>
                <w:rFonts w:ascii="Times New Roman" w:eastAsia="Times New Roman" w:hAnsi="Times New Roman" w:cs="Times New Roman"/>
                <w:sz w:val="27"/>
                <w:szCs w:val="27"/>
              </w:rPr>
              <w:t>UBND-KTHT</w:t>
            </w:r>
          </w:p>
          <w:p w:rsidR="00605E6A" w:rsidRPr="00605E6A" w:rsidRDefault="00605E6A" w:rsidP="00605E6A">
            <w:pPr>
              <w:spacing w:after="0" w:line="240" w:lineRule="auto"/>
              <w:ind w:right="-108"/>
              <w:jc w:val="both"/>
              <w:rPr>
                <w:rFonts w:ascii="Times New Roman" w:eastAsia="Times New Roman" w:hAnsi="Times New Roman" w:cs="Times New Roman"/>
                <w:sz w:val="24"/>
                <w:szCs w:val="24"/>
              </w:rPr>
            </w:pPr>
            <w:r w:rsidRPr="00605E6A">
              <w:rPr>
                <w:rFonts w:ascii="Times New Roman" w:eastAsia="Times New Roman" w:hAnsi="Times New Roman" w:cs="Times New Roman"/>
                <w:bCs/>
                <w:iCs/>
                <w:noProof/>
                <w:spacing w:val="-2"/>
                <w:sz w:val="24"/>
                <w:szCs w:val="24"/>
              </w:rPr>
              <w:t xml:space="preserve">V/v </w:t>
            </w:r>
            <w:r w:rsidRPr="00605E6A">
              <w:rPr>
                <w:rFonts w:ascii="Times New Roman" w:eastAsia="Times New Roman" w:hAnsi="Times New Roman" w:cs="Times New Roman"/>
                <w:sz w:val="24"/>
                <w:szCs w:val="24"/>
              </w:rPr>
              <w:t>triển khai công điện số 160/CĐ-TTG ngày 22/02/2022 của Thủ tướng Chính phủ về việc đảm bảo cung ứng xăng dầu cho thị trường trong nước</w:t>
            </w:r>
          </w:p>
        </w:tc>
        <w:tc>
          <w:tcPr>
            <w:tcW w:w="5602" w:type="dxa"/>
            <w:tcBorders>
              <w:top w:val="nil"/>
              <w:left w:val="nil"/>
              <w:bottom w:val="nil"/>
              <w:right w:val="nil"/>
            </w:tcBorders>
          </w:tcPr>
          <w:p w:rsidR="00605E6A" w:rsidRPr="00605E6A" w:rsidRDefault="00605E6A" w:rsidP="00605E6A">
            <w:pPr>
              <w:keepNext/>
              <w:spacing w:after="0" w:line="240" w:lineRule="auto"/>
              <w:ind w:left="-108" w:right="-108"/>
              <w:jc w:val="center"/>
              <w:outlineLvl w:val="7"/>
              <w:rPr>
                <w:rFonts w:ascii="Times New Roman" w:eastAsia="Times New Roman" w:hAnsi="Times New Roman" w:cs="Times New Roman"/>
                <w:b/>
                <w:bCs/>
                <w:sz w:val="26"/>
                <w:szCs w:val="28"/>
              </w:rPr>
            </w:pPr>
            <w:r w:rsidRPr="00605E6A">
              <w:rPr>
                <w:rFonts w:ascii="Times New Roman" w:eastAsia="Times New Roman" w:hAnsi="Times New Roman" w:cs="Times New Roman"/>
                <w:b/>
                <w:bCs/>
                <w:sz w:val="26"/>
                <w:szCs w:val="28"/>
              </w:rPr>
              <w:t xml:space="preserve">CỘNG HOÀ XÃ HỘI CHỦ NGHĨA VIỆT </w:t>
            </w:r>
            <w:smartTag w:uri="urn:schemas-microsoft-com:office:smarttags" w:element="place">
              <w:smartTag w:uri="urn:schemas-microsoft-com:office:smarttags" w:element="country-region">
                <w:r w:rsidRPr="00605E6A">
                  <w:rPr>
                    <w:rFonts w:ascii="Times New Roman" w:eastAsia="Times New Roman" w:hAnsi="Times New Roman" w:cs="Times New Roman"/>
                    <w:b/>
                    <w:bCs/>
                    <w:sz w:val="26"/>
                    <w:szCs w:val="28"/>
                  </w:rPr>
                  <w:t>NAM</w:t>
                </w:r>
              </w:smartTag>
            </w:smartTag>
          </w:p>
          <w:p w:rsidR="00605E6A" w:rsidRPr="00605E6A" w:rsidRDefault="00605E6A" w:rsidP="00605E6A">
            <w:pPr>
              <w:spacing w:after="0" w:line="240" w:lineRule="auto"/>
              <w:ind w:left="-108"/>
              <w:jc w:val="center"/>
              <w:rPr>
                <w:rFonts w:ascii="Times New Roman" w:eastAsia="Times New Roman" w:hAnsi="Times New Roman" w:cs="Times New Roman"/>
                <w:b/>
                <w:bCs/>
                <w:sz w:val="28"/>
                <w:szCs w:val="28"/>
              </w:rPr>
            </w:pPr>
            <w:r w:rsidRPr="00605E6A">
              <w:rPr>
                <w:rFonts w:ascii="Times New Roman" w:eastAsia="Times New Roman" w:hAnsi="Times New Roman" w:cs="Times New Roman"/>
                <w:b/>
                <w:bCs/>
                <w:sz w:val="28"/>
                <w:szCs w:val="28"/>
              </w:rPr>
              <w:t>Độc lập - Tự do - Hạnh phúc</w:t>
            </w:r>
            <w:r w:rsidRPr="00605E6A">
              <w:rPr>
                <w:rFonts w:ascii="Times New Roman" w:eastAsia="Times New Roman" w:hAnsi="Times New Roman" w:cs="Times New Roman"/>
                <w:sz w:val="28"/>
                <w:szCs w:val="28"/>
              </w:rPr>
              <w:t xml:space="preserve">        </w:t>
            </w:r>
          </w:p>
          <w:p w:rsidR="00605E6A" w:rsidRPr="00605E6A" w:rsidRDefault="00C64AAC" w:rsidP="007623D8">
            <w:pPr>
              <w:keepNext/>
              <w:spacing w:before="120" w:after="120" w:line="240" w:lineRule="auto"/>
              <w:ind w:left="-108"/>
              <w:jc w:val="center"/>
              <w:outlineLvl w:val="1"/>
              <w:rPr>
                <w:rFonts w:ascii="Times New Roman" w:eastAsia="Times New Roman" w:hAnsi="Times New Roman" w:cs="Times New Roman"/>
                <w:i/>
                <w:iCs/>
                <w:sz w:val="28"/>
                <w:szCs w:val="28"/>
              </w:rPr>
            </w:pPr>
            <w:r>
              <w:rPr>
                <w:rFonts w:ascii="Times New Roman" w:eastAsia="Times New Roman" w:hAnsi="Times New Roman" w:cs="Times New Roman"/>
                <w:i/>
                <w:iCs/>
                <w:noProof/>
                <w:sz w:val="26"/>
                <w:szCs w:val="28"/>
              </w:rPr>
              <mc:AlternateContent>
                <mc:Choice Requires="wps">
                  <w:drawing>
                    <wp:anchor distT="0" distB="0" distL="114300" distR="114300" simplePos="0" relativeHeight="251659264" behindDoc="0" locked="0" layoutInCell="1" allowOverlap="1">
                      <wp:simplePos x="0" y="0"/>
                      <wp:positionH relativeFrom="column">
                        <wp:posOffset>601345</wp:posOffset>
                      </wp:positionH>
                      <wp:positionV relativeFrom="paragraph">
                        <wp:posOffset>9525</wp:posOffset>
                      </wp:positionV>
                      <wp:extent cx="2200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35pt,.75pt" to="2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" strokecolor="black [3040]"/>
                  </w:pict>
                </mc:Fallback>
              </mc:AlternateContent>
            </w:r>
            <w:r>
              <w:rPr>
                <w:rFonts w:ascii="Times New Roman" w:eastAsia="Times New Roman" w:hAnsi="Times New Roman" w:cs="Times New Roman"/>
                <w:i/>
                <w:iCs/>
                <w:sz w:val="26"/>
                <w:szCs w:val="28"/>
              </w:rPr>
              <w:t>Nam Đông</w:t>
            </w:r>
            <w:r w:rsidR="00605E6A" w:rsidRPr="00605E6A">
              <w:rPr>
                <w:rFonts w:ascii="Times New Roman" w:eastAsia="Times New Roman" w:hAnsi="Times New Roman" w:cs="Times New Roman"/>
                <w:i/>
                <w:iCs/>
                <w:sz w:val="26"/>
                <w:szCs w:val="28"/>
              </w:rPr>
              <w:t xml:space="preserve">, ngày </w:t>
            </w:r>
            <w:r w:rsidR="007623D8">
              <w:rPr>
                <w:rFonts w:ascii="Times New Roman" w:eastAsia="Times New Roman" w:hAnsi="Times New Roman" w:cs="Times New Roman"/>
                <w:i/>
                <w:iCs/>
                <w:sz w:val="26"/>
                <w:szCs w:val="28"/>
              </w:rPr>
              <w:t>03</w:t>
            </w:r>
            <w:bookmarkStart w:id="0" w:name="_GoBack"/>
            <w:bookmarkEnd w:id="0"/>
            <w:r w:rsidR="00605E6A" w:rsidRPr="00605E6A">
              <w:rPr>
                <w:rFonts w:ascii="Times New Roman" w:eastAsia="Times New Roman" w:hAnsi="Times New Roman" w:cs="Times New Roman"/>
                <w:i/>
                <w:iCs/>
                <w:sz w:val="26"/>
                <w:szCs w:val="28"/>
              </w:rPr>
              <w:t xml:space="preserve">  tháng 3 năm 2022</w:t>
            </w:r>
          </w:p>
        </w:tc>
      </w:tr>
    </w:tbl>
    <w:p w:rsidR="00605E6A" w:rsidRPr="00605E6A" w:rsidRDefault="00605E6A" w:rsidP="00605E6A">
      <w:pPr>
        <w:spacing w:before="240" w:after="0" w:line="240" w:lineRule="auto"/>
        <w:ind w:right="-108"/>
        <w:rPr>
          <w:rFonts w:ascii="Times New Roman" w:eastAsia="Times New Roman" w:hAnsi="Times New Roman" w:cs="Times New Roman"/>
          <w:bCs/>
          <w:iCs/>
          <w:noProof/>
          <w:spacing w:val="-2"/>
          <w:sz w:val="28"/>
          <w:szCs w:val="28"/>
        </w:rPr>
      </w:pPr>
      <w:r w:rsidRPr="00605E6A">
        <w:rPr>
          <w:rFonts w:ascii="Times New Roman" w:eastAsia="Times New Roman" w:hAnsi="Times New Roman" w:cs="Times New Roman"/>
          <w:bCs/>
          <w:iCs/>
          <w:noProof/>
          <w:spacing w:val="-2"/>
          <w:sz w:val="28"/>
          <w:szCs w:val="28"/>
        </w:rPr>
        <w:tab/>
        <w:t xml:space="preserve">Kính gửi: </w:t>
      </w:r>
    </w:p>
    <w:p w:rsidR="00605E6A" w:rsidRPr="00605E6A" w:rsidRDefault="00605E6A" w:rsidP="00605E6A">
      <w:pPr>
        <w:spacing w:after="0" w:line="240" w:lineRule="auto"/>
        <w:ind w:right="-108"/>
        <w:rPr>
          <w:rFonts w:ascii="Times New Roman" w:eastAsia="Times New Roman" w:hAnsi="Times New Roman" w:cs="Times New Roman"/>
          <w:bCs/>
          <w:iCs/>
          <w:noProof/>
          <w:spacing w:val="-2"/>
          <w:sz w:val="28"/>
          <w:szCs w:val="28"/>
        </w:rPr>
      </w:pPr>
      <w:r w:rsidRPr="00605E6A">
        <w:rPr>
          <w:rFonts w:ascii="Times New Roman" w:eastAsia="Times New Roman" w:hAnsi="Times New Roman" w:cs="Times New Roman"/>
          <w:bCs/>
          <w:iCs/>
          <w:noProof/>
          <w:spacing w:val="-2"/>
          <w:sz w:val="28"/>
          <w:szCs w:val="28"/>
        </w:rPr>
        <w:tab/>
      </w:r>
      <w:r w:rsidRPr="00605E6A">
        <w:rPr>
          <w:rFonts w:ascii="Times New Roman" w:eastAsia="Times New Roman" w:hAnsi="Times New Roman" w:cs="Times New Roman"/>
          <w:bCs/>
          <w:iCs/>
          <w:noProof/>
          <w:spacing w:val="-2"/>
          <w:sz w:val="28"/>
          <w:szCs w:val="28"/>
        </w:rPr>
        <w:tab/>
      </w:r>
      <w:r w:rsidRPr="00605E6A">
        <w:rPr>
          <w:rFonts w:ascii="Times New Roman" w:eastAsia="Times New Roman" w:hAnsi="Times New Roman" w:cs="Times New Roman"/>
          <w:bCs/>
          <w:iCs/>
          <w:noProof/>
          <w:spacing w:val="-2"/>
          <w:sz w:val="28"/>
          <w:szCs w:val="28"/>
        </w:rPr>
        <w:tab/>
        <w:t xml:space="preserve"> - </w:t>
      </w:r>
      <w:r w:rsidR="00C64AAC">
        <w:rPr>
          <w:rFonts w:ascii="Times New Roman" w:eastAsia="Times New Roman" w:hAnsi="Times New Roman" w:cs="Times New Roman"/>
          <w:bCs/>
          <w:iCs/>
          <w:noProof/>
          <w:spacing w:val="-2"/>
          <w:sz w:val="28"/>
          <w:szCs w:val="28"/>
        </w:rPr>
        <w:t>Phòng Kinh tế và Hạ tầng</w:t>
      </w:r>
      <w:r w:rsidRPr="00605E6A">
        <w:rPr>
          <w:rFonts w:ascii="Times New Roman" w:eastAsia="Times New Roman" w:hAnsi="Times New Roman" w:cs="Times New Roman"/>
          <w:bCs/>
          <w:iCs/>
          <w:noProof/>
          <w:spacing w:val="-2"/>
          <w:sz w:val="28"/>
          <w:szCs w:val="28"/>
        </w:rPr>
        <w:t>;</w:t>
      </w:r>
    </w:p>
    <w:p w:rsidR="00605E6A" w:rsidRDefault="00605E6A" w:rsidP="00E57EB2">
      <w:pPr>
        <w:spacing w:after="0" w:line="240" w:lineRule="auto"/>
        <w:jc w:val="center"/>
        <w:rPr>
          <w:rFonts w:ascii="Times New Roman" w:eastAsia="Times New Roman" w:hAnsi="Times New Roman" w:cs="Times New Roman"/>
          <w:bCs/>
          <w:iCs/>
          <w:noProof/>
          <w:spacing w:val="-2"/>
          <w:sz w:val="28"/>
          <w:szCs w:val="28"/>
        </w:rPr>
      </w:pPr>
      <w:r w:rsidRPr="00605E6A">
        <w:rPr>
          <w:rFonts w:ascii="Times New Roman" w:eastAsia="Times New Roman" w:hAnsi="Times New Roman" w:cs="Times New Roman"/>
          <w:bCs/>
          <w:iCs/>
          <w:noProof/>
          <w:spacing w:val="-2"/>
          <w:sz w:val="28"/>
          <w:szCs w:val="28"/>
        </w:rPr>
        <w:t xml:space="preserve">  </w:t>
      </w:r>
      <w:r w:rsidRPr="00605E6A">
        <w:rPr>
          <w:rFonts w:ascii="Times New Roman" w:eastAsia="Times New Roman" w:hAnsi="Times New Roman" w:cs="Times New Roman"/>
          <w:bCs/>
          <w:iCs/>
          <w:noProof/>
          <w:spacing w:val="-2"/>
          <w:sz w:val="28"/>
          <w:szCs w:val="28"/>
        </w:rPr>
        <w:tab/>
      </w:r>
      <w:r w:rsidRPr="00605E6A">
        <w:rPr>
          <w:rFonts w:ascii="Times New Roman" w:eastAsia="Times New Roman" w:hAnsi="Times New Roman" w:cs="Times New Roman"/>
          <w:bCs/>
          <w:iCs/>
          <w:noProof/>
          <w:spacing w:val="-2"/>
          <w:sz w:val="28"/>
          <w:szCs w:val="28"/>
        </w:rPr>
        <w:tab/>
      </w:r>
      <w:r w:rsidRPr="00605E6A">
        <w:rPr>
          <w:rFonts w:ascii="Times New Roman" w:eastAsia="Times New Roman" w:hAnsi="Times New Roman" w:cs="Times New Roman"/>
          <w:bCs/>
          <w:iCs/>
          <w:noProof/>
          <w:spacing w:val="-2"/>
          <w:sz w:val="28"/>
          <w:szCs w:val="28"/>
        </w:rPr>
        <w:tab/>
        <w:t xml:space="preserve"> - Các doanh nghiệp kinh doanh xăng dầu trên địa bàn </w:t>
      </w:r>
      <w:r w:rsidR="00C64AAC">
        <w:rPr>
          <w:rFonts w:ascii="Times New Roman" w:eastAsia="Times New Roman" w:hAnsi="Times New Roman" w:cs="Times New Roman"/>
          <w:bCs/>
          <w:iCs/>
          <w:noProof/>
          <w:spacing w:val="-2"/>
          <w:sz w:val="28"/>
          <w:szCs w:val="28"/>
        </w:rPr>
        <w:t>huyện</w:t>
      </w:r>
      <w:r w:rsidRPr="00605E6A">
        <w:rPr>
          <w:rFonts w:ascii="Times New Roman" w:eastAsia="Times New Roman" w:hAnsi="Times New Roman" w:cs="Times New Roman"/>
          <w:bCs/>
          <w:iCs/>
          <w:noProof/>
          <w:spacing w:val="-2"/>
          <w:sz w:val="28"/>
          <w:szCs w:val="28"/>
        </w:rPr>
        <w:t>.</w:t>
      </w:r>
    </w:p>
    <w:p w:rsidR="00E57EB2" w:rsidRPr="00605E6A" w:rsidRDefault="00E57EB2" w:rsidP="00E57EB2">
      <w:pPr>
        <w:spacing w:after="0" w:line="240" w:lineRule="auto"/>
        <w:jc w:val="center"/>
        <w:rPr>
          <w:rFonts w:ascii="Times New Roman" w:eastAsia="Times New Roman" w:hAnsi="Times New Roman" w:cs="Times New Roman"/>
          <w:bCs/>
          <w:iCs/>
          <w:noProof/>
          <w:spacing w:val="-2"/>
          <w:sz w:val="28"/>
          <w:szCs w:val="28"/>
        </w:rPr>
      </w:pP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xml:space="preserve">Thực hiện ý kiến chỉ đạo của UBND tỉnh tại văn bản 1762/UBND-CT ngày </w:t>
      </w:r>
      <w:r w:rsidR="00C64AAC">
        <w:rPr>
          <w:rFonts w:ascii="Times New Roman" w:eastAsia="Times New Roman" w:hAnsi="Times New Roman" w:cs="Times New Roman"/>
          <w:sz w:val="28"/>
          <w:szCs w:val="28"/>
        </w:rPr>
        <w:t>24/02/2022; Công văn số 362/SCT-</w:t>
      </w:r>
      <w:r w:rsidR="00E57EB2">
        <w:rPr>
          <w:rFonts w:ascii="Times New Roman" w:eastAsia="Times New Roman" w:hAnsi="Times New Roman" w:cs="Times New Roman"/>
          <w:sz w:val="28"/>
          <w:szCs w:val="28"/>
        </w:rPr>
        <w:t xml:space="preserve">TM&amp;XNK </w:t>
      </w:r>
      <w:r w:rsidRPr="00605E6A">
        <w:rPr>
          <w:rFonts w:ascii="Times New Roman" w:eastAsia="Times New Roman" w:hAnsi="Times New Roman" w:cs="Times New Roman"/>
          <w:sz w:val="28"/>
          <w:szCs w:val="28"/>
        </w:rPr>
        <w:t xml:space="preserve">về triển khai Công điện số 160/CĐ-TTG ngày 22/02/2022  của Thủ tướng Chính phủ về việc đảm bảo cung ứng xăng dầu xăng dầu cho thị trường trong nước, </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Để đảm bảo duy trì việc cung ứng, bình ổn thị trường mặt hàng xăng dầu trên địa bàn</w:t>
      </w:r>
      <w:r w:rsidR="00E57EB2">
        <w:rPr>
          <w:rFonts w:ascii="Times New Roman" w:eastAsia="Times New Roman" w:hAnsi="Times New Roman" w:cs="Times New Roman"/>
          <w:sz w:val="28"/>
          <w:szCs w:val="28"/>
        </w:rPr>
        <w:t xml:space="preserve"> huyện</w:t>
      </w:r>
      <w:r w:rsidRPr="00605E6A">
        <w:rPr>
          <w:rFonts w:ascii="Times New Roman" w:eastAsia="Times New Roman" w:hAnsi="Times New Roman" w:cs="Times New Roman"/>
          <w:sz w:val="28"/>
          <w:szCs w:val="28"/>
        </w:rPr>
        <w:t xml:space="preserve"> trong thời gian tới; </w:t>
      </w:r>
      <w:r w:rsidR="00E57EB2">
        <w:rPr>
          <w:rFonts w:ascii="Times New Roman" w:eastAsia="Times New Roman" w:hAnsi="Times New Roman" w:cs="Times New Roman"/>
          <w:sz w:val="28"/>
          <w:szCs w:val="28"/>
        </w:rPr>
        <w:t>Chủ tịch UBND huyện</w:t>
      </w:r>
      <w:r w:rsidRPr="00605E6A">
        <w:rPr>
          <w:rFonts w:ascii="Times New Roman" w:eastAsia="Times New Roman" w:hAnsi="Times New Roman" w:cs="Times New Roman"/>
          <w:sz w:val="28"/>
          <w:szCs w:val="28"/>
        </w:rPr>
        <w:t xml:space="preserve"> đề nghị các </w:t>
      </w:r>
      <w:r w:rsidR="00E57EB2">
        <w:rPr>
          <w:rFonts w:ascii="Times New Roman" w:eastAsia="Times New Roman" w:hAnsi="Times New Roman" w:cs="Times New Roman"/>
          <w:sz w:val="28"/>
          <w:szCs w:val="28"/>
        </w:rPr>
        <w:t xml:space="preserve">cơ quan, </w:t>
      </w:r>
      <w:r w:rsidRPr="00605E6A">
        <w:rPr>
          <w:rFonts w:ascii="Times New Roman" w:eastAsia="Times New Roman" w:hAnsi="Times New Roman" w:cs="Times New Roman"/>
          <w:sz w:val="28"/>
          <w:szCs w:val="28"/>
        </w:rPr>
        <w:t xml:space="preserve">đơn vị thực hiện </w:t>
      </w:r>
      <w:r w:rsidR="00E57EB2">
        <w:rPr>
          <w:rFonts w:ascii="Times New Roman" w:eastAsia="Times New Roman" w:hAnsi="Times New Roman" w:cs="Times New Roman"/>
          <w:sz w:val="28"/>
          <w:szCs w:val="28"/>
        </w:rPr>
        <w:t xml:space="preserve">một số </w:t>
      </w:r>
      <w:r w:rsidRPr="00605E6A">
        <w:rPr>
          <w:rFonts w:ascii="Times New Roman" w:eastAsia="Times New Roman" w:hAnsi="Times New Roman" w:cs="Times New Roman"/>
          <w:sz w:val="28"/>
          <w:szCs w:val="28"/>
        </w:rPr>
        <w:t>nội dung sau:</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420BBD">
        <w:rPr>
          <w:rFonts w:ascii="Times New Roman" w:eastAsia="Times New Roman" w:hAnsi="Times New Roman" w:cs="Times New Roman"/>
          <w:b/>
          <w:sz w:val="28"/>
          <w:szCs w:val="28"/>
        </w:rPr>
        <w:t xml:space="preserve">1. </w:t>
      </w:r>
      <w:r w:rsidR="00E57EB2" w:rsidRPr="00420BBD">
        <w:rPr>
          <w:rFonts w:ascii="Times New Roman" w:eastAsia="Times New Roman" w:hAnsi="Times New Roman" w:cs="Times New Roman"/>
          <w:b/>
          <w:sz w:val="28"/>
          <w:szCs w:val="28"/>
        </w:rPr>
        <w:t xml:space="preserve">Giao </w:t>
      </w:r>
      <w:r w:rsidRPr="00420BBD">
        <w:rPr>
          <w:rFonts w:ascii="Times New Roman" w:eastAsia="Times New Roman" w:hAnsi="Times New Roman" w:cs="Times New Roman"/>
          <w:b/>
          <w:sz w:val="28"/>
          <w:szCs w:val="28"/>
        </w:rPr>
        <w:t xml:space="preserve">Phòng kinh tế và </w:t>
      </w:r>
      <w:r w:rsidR="00E57EB2" w:rsidRPr="00420BBD">
        <w:rPr>
          <w:rFonts w:ascii="Times New Roman" w:eastAsia="Times New Roman" w:hAnsi="Times New Roman" w:cs="Times New Roman"/>
          <w:b/>
          <w:sz w:val="28"/>
          <w:szCs w:val="28"/>
        </w:rPr>
        <w:t xml:space="preserve">Hạ </w:t>
      </w:r>
      <w:r w:rsidRPr="00420BBD">
        <w:rPr>
          <w:rFonts w:ascii="Times New Roman" w:eastAsia="Times New Roman" w:hAnsi="Times New Roman" w:cs="Times New Roman"/>
          <w:b/>
          <w:sz w:val="28"/>
          <w:szCs w:val="28"/>
        </w:rPr>
        <w:t>tầng</w:t>
      </w:r>
      <w:r w:rsidR="00420BBD" w:rsidRPr="00420BBD">
        <w:rPr>
          <w:rFonts w:ascii="Times New Roman" w:eastAsia="Times New Roman" w:hAnsi="Times New Roman" w:cs="Times New Roman"/>
          <w:b/>
          <w:sz w:val="28"/>
          <w:szCs w:val="28"/>
        </w:rPr>
        <w:t>:</w:t>
      </w:r>
      <w:r w:rsidRPr="00605E6A">
        <w:rPr>
          <w:rFonts w:ascii="Times New Roman" w:eastAsia="Times New Roman" w:hAnsi="Times New Roman" w:cs="Times New Roman"/>
          <w:sz w:val="28"/>
          <w:szCs w:val="28"/>
        </w:rPr>
        <w:t xml:space="preserve"> </w:t>
      </w:r>
      <w:r w:rsidR="00420BBD" w:rsidRPr="00605E6A">
        <w:rPr>
          <w:rFonts w:ascii="Times New Roman" w:eastAsia="Times New Roman" w:hAnsi="Times New Roman" w:cs="Times New Roman"/>
          <w:sz w:val="28"/>
          <w:szCs w:val="28"/>
        </w:rPr>
        <w:t xml:space="preserve">Chủ </w:t>
      </w:r>
      <w:r w:rsidRPr="00605E6A">
        <w:rPr>
          <w:rFonts w:ascii="Times New Roman" w:eastAsia="Times New Roman" w:hAnsi="Times New Roman" w:cs="Times New Roman"/>
          <w:sz w:val="28"/>
          <w:szCs w:val="28"/>
        </w:rPr>
        <w:t>trì, phối hợp các đơn vị</w:t>
      </w:r>
      <w:r w:rsidR="00E57EB2">
        <w:rPr>
          <w:rFonts w:ascii="Times New Roman" w:eastAsia="Times New Roman" w:hAnsi="Times New Roman" w:cs="Times New Roman"/>
          <w:sz w:val="28"/>
          <w:szCs w:val="28"/>
        </w:rPr>
        <w:t>, địa phương liên quan</w:t>
      </w:r>
      <w:r w:rsidRPr="00605E6A">
        <w:rPr>
          <w:rFonts w:ascii="Times New Roman" w:eastAsia="Times New Roman" w:hAnsi="Times New Roman" w:cs="Times New Roman"/>
          <w:sz w:val="28"/>
          <w:szCs w:val="28"/>
        </w:rPr>
        <w:t xml:space="preserve"> giám sát các cửa hàng xăng dầu trên địa bàn đối với việc tuân thủ các quy định về giờ bán hàng, chất lượng, số lượng, giá bán lẻ.. xử lý nghiêm các hành vi vi phạm hoặc đề xuất cấp có thẩm quyền xử lý vi phạm </w:t>
      </w:r>
      <w:r w:rsidR="00E57EB2">
        <w:rPr>
          <w:rFonts w:ascii="Times New Roman" w:eastAsia="Times New Roman" w:hAnsi="Times New Roman" w:cs="Times New Roman"/>
          <w:sz w:val="28"/>
          <w:szCs w:val="28"/>
        </w:rPr>
        <w:t>(</w:t>
      </w:r>
      <w:r w:rsidRPr="00605E6A">
        <w:rPr>
          <w:rFonts w:ascii="Times New Roman" w:eastAsia="Times New Roman" w:hAnsi="Times New Roman" w:cs="Times New Roman"/>
          <w:sz w:val="28"/>
          <w:szCs w:val="28"/>
        </w:rPr>
        <w:t>nếu có</w:t>
      </w:r>
      <w:r w:rsidR="00E57EB2">
        <w:rPr>
          <w:rFonts w:ascii="Times New Roman" w:eastAsia="Times New Roman" w:hAnsi="Times New Roman" w:cs="Times New Roman"/>
          <w:sz w:val="28"/>
          <w:szCs w:val="28"/>
        </w:rPr>
        <w:t>)</w:t>
      </w:r>
      <w:r w:rsidRPr="00605E6A">
        <w:rPr>
          <w:rFonts w:ascii="Times New Roman" w:eastAsia="Times New Roman" w:hAnsi="Times New Roman" w:cs="Times New Roman"/>
          <w:sz w:val="28"/>
          <w:szCs w:val="28"/>
        </w:rPr>
        <w:t>.</w:t>
      </w:r>
    </w:p>
    <w:p w:rsidR="00605E6A" w:rsidRPr="00605E6A" w:rsidRDefault="00605E6A" w:rsidP="00E57EB2">
      <w:pPr>
        <w:spacing w:before="120" w:after="0" w:line="320" w:lineRule="exact"/>
        <w:ind w:firstLine="720"/>
        <w:jc w:val="both"/>
        <w:rPr>
          <w:rFonts w:ascii="Times New Roman" w:eastAsia="Times New Roman" w:hAnsi="Times New Roman" w:cs="Times New Roman"/>
          <w:b/>
          <w:sz w:val="28"/>
          <w:szCs w:val="28"/>
        </w:rPr>
      </w:pPr>
      <w:r w:rsidRPr="00605E6A">
        <w:rPr>
          <w:rFonts w:ascii="Times New Roman" w:eastAsia="Times New Roman" w:hAnsi="Times New Roman" w:cs="Times New Roman"/>
          <w:b/>
          <w:sz w:val="28"/>
          <w:szCs w:val="28"/>
        </w:rPr>
        <w:t>2. Đối với các d</w:t>
      </w:r>
      <w:r w:rsidR="00E57EB2">
        <w:rPr>
          <w:rFonts w:ascii="Times New Roman" w:eastAsia="Times New Roman" w:hAnsi="Times New Roman" w:cs="Times New Roman"/>
          <w:b/>
          <w:sz w:val="28"/>
          <w:szCs w:val="28"/>
        </w:rPr>
        <w:t>oanh nghiệp kinh doanh xăng dầu</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xml:space="preserve">- Chủ động có phương án đảm bảo nguồn cung xăng dầu </w:t>
      </w:r>
      <w:r w:rsidR="00E57EB2">
        <w:rPr>
          <w:rFonts w:ascii="Times New Roman" w:eastAsia="Times New Roman" w:hAnsi="Times New Roman" w:cs="Times New Roman"/>
          <w:sz w:val="28"/>
          <w:szCs w:val="28"/>
        </w:rPr>
        <w:t>trên địa bàn</w:t>
      </w:r>
      <w:r w:rsidRPr="00605E6A">
        <w:rPr>
          <w:rFonts w:ascii="Times New Roman" w:eastAsia="Times New Roman" w:hAnsi="Times New Roman" w:cs="Times New Roman"/>
          <w:sz w:val="28"/>
          <w:szCs w:val="28"/>
        </w:rPr>
        <w:t xml:space="preserve">. </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Thực hiện nghiêm các quy định tại Điều 26 Nghị Định số 83/2014/NĐ-CP ngày 03/9/2014 của Chính Phủ về Kinh doanh xăng dầu và Khoản 21 Điều 1 Nghị định số 95/2021/NĐ-CP ngày 01/11/2021 của Chính Phủ sửa đổi, bổ sung một số điều của Nghị Định số 83/2014/NĐ-CP, cụ thể:</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xml:space="preserve">+ Thông báo bằng văn bản về thời gian ngừng bán hàng gửi </w:t>
      </w:r>
      <w:r w:rsidR="00E57EB2">
        <w:rPr>
          <w:rFonts w:ascii="Times New Roman" w:eastAsia="Times New Roman" w:hAnsi="Times New Roman" w:cs="Times New Roman"/>
          <w:sz w:val="28"/>
          <w:szCs w:val="28"/>
        </w:rPr>
        <w:t>UBND huyện (qua Phòng Kinh tế và Hạ tầng)</w:t>
      </w:r>
      <w:r w:rsidRPr="00605E6A">
        <w:rPr>
          <w:rFonts w:ascii="Times New Roman" w:eastAsia="Times New Roman" w:hAnsi="Times New Roman" w:cs="Times New Roman"/>
          <w:sz w:val="28"/>
          <w:szCs w:val="28"/>
        </w:rPr>
        <w:t>, trong đó ghi rõ lý do ngừng bán hàng. Ghi rõ thời gian bán hàng tại khu vực bán hàng, thuận tiện cho quan sát của người mua hàng.</w:t>
      </w:r>
      <w:r w:rsidRPr="00605E6A">
        <w:rPr>
          <w:rFonts w:ascii="Times New Roman" w:eastAsia="Times New Roman" w:hAnsi="Times New Roman" w:cs="Times New Roman"/>
          <w:color w:val="000000"/>
          <w:sz w:val="28"/>
          <w:szCs w:val="28"/>
          <w:shd w:val="clear" w:color="auto" w:fill="FFFFFF"/>
        </w:rPr>
        <w:t xml:space="preserve"> Chỉ ngừng bán hàng sau khi được </w:t>
      </w:r>
      <w:r w:rsidR="00E57EB2">
        <w:rPr>
          <w:rFonts w:ascii="Times New Roman" w:eastAsia="Times New Roman" w:hAnsi="Times New Roman" w:cs="Times New Roman"/>
          <w:color w:val="000000"/>
          <w:sz w:val="28"/>
          <w:szCs w:val="28"/>
          <w:shd w:val="clear" w:color="auto" w:fill="FFFFFF"/>
        </w:rPr>
        <w:t>UBND huyện</w:t>
      </w:r>
      <w:r w:rsidRPr="00605E6A">
        <w:rPr>
          <w:rFonts w:ascii="Times New Roman" w:eastAsia="Times New Roman" w:hAnsi="Times New Roman" w:cs="Times New Roman"/>
          <w:color w:val="000000"/>
          <w:sz w:val="28"/>
          <w:szCs w:val="28"/>
          <w:shd w:val="clear" w:color="auto" w:fill="FFFFFF"/>
        </w:rPr>
        <w:t xml:space="preserve"> chấp thuận bằng văn bản, trừ trường hợp vì lý do bất khả kháng </w:t>
      </w:r>
      <w:r w:rsidRPr="00605E6A">
        <w:rPr>
          <w:rFonts w:ascii="Times New Roman" w:eastAsia="Times New Roman" w:hAnsi="Times New Roman" w:cs="Times New Roman"/>
          <w:i/>
          <w:color w:val="000000"/>
          <w:sz w:val="28"/>
          <w:szCs w:val="28"/>
          <w:shd w:val="clear" w:color="auto" w:fill="FFFFFF"/>
        </w:rPr>
        <w:t>(cháy nổ, lũ lụt hoặc đã nỗ lực áp dụng các biện pháp khắc phục nhưng không thể duy trì việc bán hàng</w:t>
      </w:r>
      <w:r w:rsidR="00E57EB2">
        <w:rPr>
          <w:rFonts w:ascii="Times New Roman" w:eastAsia="Times New Roman" w:hAnsi="Times New Roman" w:cs="Times New Roman"/>
          <w:i/>
          <w:color w:val="000000"/>
          <w:sz w:val="28"/>
          <w:szCs w:val="28"/>
          <w:shd w:val="clear" w:color="auto" w:fill="FFFFFF"/>
        </w:rPr>
        <w:t>,...</w:t>
      </w:r>
      <w:r w:rsidRPr="00605E6A">
        <w:rPr>
          <w:rFonts w:ascii="Times New Roman" w:eastAsia="Times New Roman" w:hAnsi="Times New Roman" w:cs="Times New Roman"/>
          <w:i/>
          <w:color w:val="000000"/>
          <w:sz w:val="28"/>
          <w:szCs w:val="28"/>
          <w:shd w:val="clear" w:color="auto" w:fill="FFFFFF"/>
        </w:rPr>
        <w:t>)</w:t>
      </w:r>
      <w:r w:rsidRPr="00605E6A">
        <w:rPr>
          <w:rFonts w:ascii="Times New Roman" w:eastAsia="Times New Roman" w:hAnsi="Times New Roman" w:cs="Times New Roman"/>
          <w:color w:val="000000"/>
          <w:sz w:val="28"/>
          <w:szCs w:val="28"/>
          <w:shd w:val="clear" w:color="auto" w:fill="FFFFFF"/>
        </w:rPr>
        <w:t>.</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Niêm yết giá bán các loại xăng dầu và bán đúng giá niêm yết.</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Tại khu vực bán hàng, chỉ được treo biển hiệu của thương nhân cung cấp xăng dầu cho cửa hàng là thương nhân đầu mối hoặc thương nhân phân phối xăng dầu. Biển hiệu phải ghi đầy đủ các nội dung theo quy định của pháp luật.</w:t>
      </w:r>
    </w:p>
    <w:p w:rsidR="00605E6A" w:rsidRPr="00605E6A" w:rsidRDefault="00605E6A" w:rsidP="00E57EB2">
      <w:pPr>
        <w:spacing w:before="120" w:after="0" w:line="320" w:lineRule="exact"/>
        <w:ind w:firstLine="720"/>
        <w:jc w:val="both"/>
        <w:rPr>
          <w:rFonts w:ascii="Times New Roman" w:eastAsia="Times New Roman" w:hAnsi="Times New Roman" w:cs="Times New Roman"/>
          <w:sz w:val="28"/>
          <w:szCs w:val="28"/>
        </w:rPr>
      </w:pPr>
      <w:r w:rsidRPr="00605E6A">
        <w:rPr>
          <w:rFonts w:ascii="Times New Roman" w:eastAsia="Times New Roman" w:hAnsi="Times New Roman" w:cs="Times New Roman"/>
          <w:sz w:val="28"/>
          <w:szCs w:val="28"/>
        </w:rPr>
        <w:t>+ Chịu trách nhiệm về chất lượng, số lượng, giá xăng dầu niêm yết, bán ra theo quy định.</w:t>
      </w:r>
    </w:p>
    <w:p w:rsidR="00605E6A" w:rsidRPr="00605E6A" w:rsidRDefault="00E57EB2" w:rsidP="00E57EB2">
      <w:pPr>
        <w:spacing w:before="120" w:after="120" w:line="320" w:lineRule="exact"/>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UBND huyện</w:t>
      </w:r>
      <w:r w:rsidR="00605E6A" w:rsidRPr="00605E6A">
        <w:rPr>
          <w:rFonts w:ascii="Times New Roman" w:eastAsia="Times New Roman" w:hAnsi="Times New Roman" w:cs="Times New Roman"/>
          <w:spacing w:val="-2"/>
          <w:sz w:val="28"/>
          <w:szCs w:val="28"/>
        </w:rPr>
        <w:t xml:space="preserve"> đề nghị các </w:t>
      </w:r>
      <w:r>
        <w:rPr>
          <w:rFonts w:ascii="Times New Roman" w:eastAsia="Times New Roman" w:hAnsi="Times New Roman" w:cs="Times New Roman"/>
          <w:spacing w:val="-2"/>
          <w:sz w:val="28"/>
          <w:szCs w:val="28"/>
        </w:rPr>
        <w:t xml:space="preserve">cơ quan, </w:t>
      </w:r>
      <w:r w:rsidR="00605E6A" w:rsidRPr="00605E6A">
        <w:rPr>
          <w:rFonts w:ascii="Times New Roman" w:eastAsia="Times New Roman" w:hAnsi="Times New Roman" w:cs="Times New Roman"/>
          <w:spacing w:val="-2"/>
          <w:sz w:val="28"/>
          <w:szCs w:val="28"/>
        </w:rPr>
        <w:t xml:space="preserve">đơn vị khẩn trương thực hiện nội dung </w:t>
      </w:r>
      <w:r w:rsidRPr="00605E6A">
        <w:rPr>
          <w:rFonts w:ascii="Times New Roman" w:eastAsia="Times New Roman" w:hAnsi="Times New Roman" w:cs="Times New Roman"/>
          <w:spacing w:val="-2"/>
          <w:sz w:val="28"/>
          <w:szCs w:val="28"/>
        </w:rPr>
        <w:t xml:space="preserve">Công </w:t>
      </w:r>
      <w:r w:rsidR="00605E6A" w:rsidRPr="00605E6A">
        <w:rPr>
          <w:rFonts w:ascii="Times New Roman" w:eastAsia="Times New Roman" w:hAnsi="Times New Roman" w:cs="Times New Roman"/>
          <w:spacing w:val="-2"/>
          <w:sz w:val="28"/>
          <w:szCs w:val="28"/>
        </w:rPr>
        <w:t xml:space="preserve">văn này. Trường hợp khó khăn, vướng mắc hoặc tình hình cung ứng xăng dầu trên địa bàn xảy ra tình trạng khan hiếm, thiếu hụt, đề nghị kịp thời thông tin về </w:t>
      </w:r>
      <w:r>
        <w:rPr>
          <w:rFonts w:ascii="Times New Roman" w:eastAsia="Times New Roman" w:hAnsi="Times New Roman" w:cs="Times New Roman"/>
          <w:spacing w:val="-2"/>
          <w:sz w:val="28"/>
          <w:szCs w:val="28"/>
        </w:rPr>
        <w:t xml:space="preserve">UBND huyện </w:t>
      </w:r>
      <w:r w:rsidRPr="00E57EB2">
        <w:rPr>
          <w:rFonts w:ascii="Times New Roman" w:eastAsia="Times New Roman" w:hAnsi="Times New Roman" w:cs="Times New Roman"/>
          <w:i/>
          <w:spacing w:val="-2"/>
          <w:sz w:val="28"/>
          <w:szCs w:val="28"/>
        </w:rPr>
        <w:t>(qua Phòng Kinh tế và Hạ tầng)</w:t>
      </w:r>
      <w:r w:rsidR="00605E6A" w:rsidRPr="00605E6A">
        <w:rPr>
          <w:rFonts w:ascii="Times New Roman" w:eastAsia="Times New Roman" w:hAnsi="Times New Roman" w:cs="Times New Roman"/>
          <w:spacing w:val="-2"/>
          <w:sz w:val="28"/>
          <w:szCs w:val="28"/>
        </w:rPr>
        <w:t xml:space="preserve"> để </w:t>
      </w:r>
      <w:r>
        <w:rPr>
          <w:rFonts w:ascii="Times New Roman" w:eastAsia="Times New Roman" w:hAnsi="Times New Roman" w:cs="Times New Roman"/>
          <w:spacing w:val="-2"/>
          <w:sz w:val="28"/>
          <w:szCs w:val="28"/>
        </w:rPr>
        <w:t xml:space="preserve">tổng hợp </w:t>
      </w:r>
      <w:r w:rsidR="00605E6A" w:rsidRPr="00605E6A">
        <w:rPr>
          <w:rFonts w:ascii="Times New Roman" w:eastAsia="Times New Roman" w:hAnsi="Times New Roman" w:cs="Times New Roman"/>
          <w:spacing w:val="-2"/>
          <w:sz w:val="28"/>
          <w:szCs w:val="28"/>
        </w:rPr>
        <w:t xml:space="preserve">báo cáo, xin ý kiến chỉ đạo </w:t>
      </w:r>
      <w:r>
        <w:rPr>
          <w:rFonts w:ascii="Times New Roman" w:eastAsia="Times New Roman" w:hAnsi="Times New Roman" w:cs="Times New Roman"/>
          <w:spacing w:val="-2"/>
          <w:sz w:val="28"/>
          <w:szCs w:val="28"/>
        </w:rPr>
        <w:t xml:space="preserve">của </w:t>
      </w:r>
      <w:r w:rsidR="00605E6A" w:rsidRPr="00605E6A">
        <w:rPr>
          <w:rFonts w:ascii="Times New Roman" w:eastAsia="Times New Roman" w:hAnsi="Times New Roman" w:cs="Times New Roman"/>
          <w:spacing w:val="-2"/>
          <w:sz w:val="28"/>
          <w:szCs w:val="28"/>
        </w:rPr>
        <w:t>cấp</w:t>
      </w:r>
      <w:r>
        <w:rPr>
          <w:rFonts w:ascii="Times New Roman" w:eastAsia="Times New Roman" w:hAnsi="Times New Roman" w:cs="Times New Roman"/>
          <w:spacing w:val="-2"/>
          <w:sz w:val="28"/>
          <w:szCs w:val="28"/>
        </w:rPr>
        <w:t xml:space="preserve"> có</w:t>
      </w:r>
      <w:r w:rsidR="00605E6A" w:rsidRPr="00605E6A">
        <w:rPr>
          <w:rFonts w:ascii="Times New Roman" w:eastAsia="Times New Roman" w:hAnsi="Times New Roman" w:cs="Times New Roman"/>
          <w:spacing w:val="-2"/>
          <w:sz w:val="28"/>
          <w:szCs w:val="28"/>
        </w:rPr>
        <w:t xml:space="preserve"> thẩm quyền theo quy định./.</w:t>
      </w:r>
    </w:p>
    <w:tbl>
      <w:tblPr>
        <w:tblW w:w="9072" w:type="dxa"/>
        <w:tblInd w:w="108" w:type="dxa"/>
        <w:tblLook w:val="0000" w:firstRow="0" w:lastRow="0" w:firstColumn="0" w:lastColumn="0" w:noHBand="0" w:noVBand="0"/>
      </w:tblPr>
      <w:tblGrid>
        <w:gridCol w:w="5812"/>
        <w:gridCol w:w="3260"/>
      </w:tblGrid>
      <w:tr w:rsidR="00605E6A" w:rsidRPr="00605E6A" w:rsidTr="00E57EB2">
        <w:trPr>
          <w:trHeight w:val="377"/>
        </w:trPr>
        <w:tc>
          <w:tcPr>
            <w:tcW w:w="5812" w:type="dxa"/>
          </w:tcPr>
          <w:p w:rsidR="00605E6A" w:rsidRPr="00605E6A" w:rsidRDefault="00605E6A" w:rsidP="00605E6A">
            <w:pPr>
              <w:spacing w:after="0" w:line="240" w:lineRule="auto"/>
              <w:jc w:val="both"/>
              <w:rPr>
                <w:rFonts w:ascii="Times New Roman" w:eastAsia="Times New Roman" w:hAnsi="Times New Roman" w:cs="Times New Roman"/>
                <w:b/>
                <w:bCs/>
                <w:i/>
                <w:iCs/>
                <w:spacing w:val="-8"/>
                <w:sz w:val="2"/>
                <w:szCs w:val="24"/>
              </w:rPr>
            </w:pPr>
          </w:p>
          <w:p w:rsidR="00605E6A" w:rsidRPr="00605E6A" w:rsidRDefault="00605E6A" w:rsidP="00605E6A">
            <w:pPr>
              <w:spacing w:after="0" w:line="240" w:lineRule="auto"/>
              <w:jc w:val="both"/>
              <w:rPr>
                <w:rFonts w:ascii="Times New Roman" w:eastAsia="Times New Roman" w:hAnsi="Times New Roman" w:cs="Times New Roman"/>
                <w:b/>
                <w:bCs/>
                <w:i/>
                <w:iCs/>
                <w:spacing w:val="-8"/>
                <w:sz w:val="24"/>
                <w:szCs w:val="24"/>
              </w:rPr>
            </w:pPr>
            <w:r w:rsidRPr="00605E6A">
              <w:rPr>
                <w:rFonts w:ascii="Times New Roman" w:eastAsia="Times New Roman" w:hAnsi="Times New Roman" w:cs="Times New Roman"/>
                <w:b/>
                <w:bCs/>
                <w:i/>
                <w:iCs/>
                <w:spacing w:val="-8"/>
                <w:sz w:val="24"/>
                <w:szCs w:val="24"/>
              </w:rPr>
              <w:t>Nơi nhận:</w:t>
            </w:r>
          </w:p>
          <w:p w:rsidR="00605E6A" w:rsidRPr="00605E6A" w:rsidRDefault="00605E6A" w:rsidP="00605E6A">
            <w:pPr>
              <w:spacing w:after="0" w:line="240" w:lineRule="auto"/>
              <w:jc w:val="both"/>
              <w:rPr>
                <w:rFonts w:ascii="Times New Roman" w:eastAsia="Times New Roman" w:hAnsi="Times New Roman" w:cs="Times New Roman"/>
              </w:rPr>
            </w:pPr>
            <w:r w:rsidRPr="00605E6A">
              <w:rPr>
                <w:rFonts w:ascii="Times New Roman" w:eastAsia="Times New Roman" w:hAnsi="Times New Roman" w:cs="Times New Roman"/>
              </w:rPr>
              <w:t xml:space="preserve">- Như trên; </w:t>
            </w:r>
          </w:p>
          <w:p w:rsidR="00605E6A" w:rsidRPr="00605E6A" w:rsidRDefault="00605E6A" w:rsidP="00605E6A">
            <w:pPr>
              <w:spacing w:after="0" w:line="240" w:lineRule="auto"/>
              <w:jc w:val="both"/>
              <w:rPr>
                <w:rFonts w:ascii="Times New Roman" w:eastAsia="Times New Roman" w:hAnsi="Times New Roman" w:cs="Times New Roman"/>
              </w:rPr>
            </w:pPr>
            <w:r w:rsidRPr="00605E6A">
              <w:rPr>
                <w:rFonts w:ascii="Times New Roman" w:eastAsia="Times New Roman" w:hAnsi="Times New Roman" w:cs="Times New Roman"/>
              </w:rPr>
              <w:t xml:space="preserve">- UBND </w:t>
            </w:r>
            <w:r w:rsidR="00E57EB2">
              <w:rPr>
                <w:rFonts w:ascii="Times New Roman" w:eastAsia="Times New Roman" w:hAnsi="Times New Roman" w:cs="Times New Roman"/>
              </w:rPr>
              <w:t>huyện</w:t>
            </w:r>
            <w:r w:rsidRPr="00605E6A">
              <w:rPr>
                <w:rFonts w:ascii="Times New Roman" w:eastAsia="Times New Roman" w:hAnsi="Times New Roman" w:cs="Times New Roman"/>
              </w:rPr>
              <w:t xml:space="preserve"> (b/c);</w:t>
            </w:r>
          </w:p>
          <w:p w:rsidR="00605E6A" w:rsidRPr="00605E6A" w:rsidRDefault="00605E6A" w:rsidP="00605E6A">
            <w:pPr>
              <w:spacing w:after="0" w:line="240" w:lineRule="auto"/>
              <w:jc w:val="both"/>
              <w:rPr>
                <w:rFonts w:ascii="Times New Roman" w:eastAsia="Times New Roman" w:hAnsi="Times New Roman" w:cs="Times New Roman"/>
              </w:rPr>
            </w:pPr>
            <w:r w:rsidRPr="00605E6A">
              <w:rPr>
                <w:rFonts w:ascii="Times New Roman" w:eastAsia="Times New Roman" w:hAnsi="Times New Roman" w:cs="Times New Roman"/>
              </w:rPr>
              <w:t xml:space="preserve">- </w:t>
            </w:r>
            <w:r w:rsidR="00E57EB2">
              <w:rPr>
                <w:rFonts w:ascii="Times New Roman" w:eastAsia="Times New Roman" w:hAnsi="Times New Roman" w:cs="Times New Roman"/>
              </w:rPr>
              <w:t>Sở Công Thương</w:t>
            </w:r>
            <w:r w:rsidRPr="00605E6A">
              <w:rPr>
                <w:rFonts w:ascii="Times New Roman" w:eastAsia="Times New Roman" w:hAnsi="Times New Roman" w:cs="Times New Roman"/>
              </w:rPr>
              <w:t>;</w:t>
            </w:r>
          </w:p>
          <w:p w:rsidR="00605E6A" w:rsidRPr="00605E6A" w:rsidRDefault="00605E6A" w:rsidP="00E57EB2">
            <w:pPr>
              <w:spacing w:after="0" w:line="240" w:lineRule="auto"/>
              <w:jc w:val="both"/>
              <w:rPr>
                <w:rFonts w:ascii="Times New Roman" w:eastAsia="Times New Roman" w:hAnsi="Times New Roman" w:cs="Times New Roman"/>
                <w:spacing w:val="-8"/>
                <w:sz w:val="24"/>
                <w:szCs w:val="24"/>
              </w:rPr>
            </w:pPr>
            <w:r w:rsidRPr="00605E6A">
              <w:rPr>
                <w:rFonts w:ascii="Times New Roman" w:eastAsia="Times New Roman" w:hAnsi="Times New Roman" w:cs="Times New Roman"/>
                <w:spacing w:val="-8"/>
              </w:rPr>
              <w:t>- Lưu: VT,</w:t>
            </w:r>
            <w:r w:rsidR="00AF08F1">
              <w:rPr>
                <w:rFonts w:ascii="Times New Roman" w:eastAsia="Times New Roman" w:hAnsi="Times New Roman" w:cs="Times New Roman"/>
                <w:spacing w:val="-8"/>
              </w:rPr>
              <w:t xml:space="preserve"> </w:t>
            </w:r>
            <w:r w:rsidR="00E57EB2">
              <w:rPr>
                <w:rFonts w:ascii="Times New Roman" w:eastAsia="Times New Roman" w:hAnsi="Times New Roman" w:cs="Times New Roman"/>
                <w:spacing w:val="-8"/>
              </w:rPr>
              <w:t>KTHT.</w:t>
            </w:r>
          </w:p>
        </w:tc>
        <w:tc>
          <w:tcPr>
            <w:tcW w:w="3260" w:type="dxa"/>
          </w:tcPr>
          <w:p w:rsidR="00605E6A" w:rsidRDefault="00E57EB2" w:rsidP="00605E6A">
            <w:pPr>
              <w:spacing w:after="0" w:line="240" w:lineRule="auto"/>
              <w:jc w:val="center"/>
              <w:rPr>
                <w:rFonts w:ascii="Times New Roman" w:eastAsia="Times New Roman" w:hAnsi="Times New Roman" w:cs="Times New Roman"/>
                <w:b/>
                <w:bCs/>
                <w:iCs/>
                <w:spacing w:val="-8"/>
                <w:sz w:val="28"/>
                <w:szCs w:val="28"/>
              </w:rPr>
            </w:pPr>
            <w:r>
              <w:rPr>
                <w:rFonts w:ascii="Times New Roman" w:eastAsia="Times New Roman" w:hAnsi="Times New Roman" w:cs="Times New Roman"/>
                <w:b/>
                <w:bCs/>
                <w:iCs/>
                <w:spacing w:val="-8"/>
                <w:sz w:val="28"/>
                <w:szCs w:val="28"/>
              </w:rPr>
              <w:t>KT. CHỦ TỊCH</w:t>
            </w:r>
          </w:p>
          <w:p w:rsidR="00E57EB2" w:rsidRPr="00605E6A" w:rsidRDefault="00E57EB2" w:rsidP="00605E6A">
            <w:pPr>
              <w:spacing w:after="0" w:line="240" w:lineRule="auto"/>
              <w:jc w:val="center"/>
              <w:rPr>
                <w:rFonts w:ascii="Times New Roman" w:eastAsia="Times New Roman" w:hAnsi="Times New Roman" w:cs="Times New Roman"/>
                <w:b/>
                <w:bCs/>
                <w:iCs/>
                <w:spacing w:val="-8"/>
                <w:sz w:val="28"/>
                <w:szCs w:val="28"/>
              </w:rPr>
            </w:pPr>
            <w:r>
              <w:rPr>
                <w:rFonts w:ascii="Times New Roman" w:eastAsia="Times New Roman" w:hAnsi="Times New Roman" w:cs="Times New Roman"/>
                <w:b/>
                <w:bCs/>
                <w:iCs/>
                <w:spacing w:val="-8"/>
                <w:sz w:val="28"/>
                <w:szCs w:val="28"/>
              </w:rPr>
              <w:t>PHÓ CHỦ TỊCH</w:t>
            </w:r>
          </w:p>
          <w:p w:rsidR="00605E6A" w:rsidRPr="00605E6A" w:rsidRDefault="00605E6A" w:rsidP="00605E6A">
            <w:pPr>
              <w:spacing w:after="0" w:line="240" w:lineRule="auto"/>
              <w:jc w:val="center"/>
              <w:rPr>
                <w:rFonts w:ascii="Times New Roman" w:eastAsia="Times New Roman" w:hAnsi="Times New Roman" w:cs="Times New Roman"/>
                <w:b/>
                <w:bCs/>
                <w:iCs/>
                <w:spacing w:val="-8"/>
                <w:sz w:val="28"/>
                <w:szCs w:val="28"/>
              </w:rPr>
            </w:pPr>
          </w:p>
          <w:p w:rsidR="00605E6A" w:rsidRPr="00605E6A" w:rsidRDefault="00605E6A" w:rsidP="00605E6A">
            <w:pPr>
              <w:spacing w:after="0" w:line="240" w:lineRule="auto"/>
              <w:rPr>
                <w:rFonts w:ascii="Times New Roman" w:eastAsia="Times New Roman" w:hAnsi="Times New Roman" w:cs="Times New Roman"/>
                <w:b/>
                <w:bCs/>
                <w:iCs/>
                <w:spacing w:val="-8"/>
                <w:sz w:val="28"/>
                <w:szCs w:val="28"/>
              </w:rPr>
            </w:pPr>
            <w:r w:rsidRPr="00605E6A">
              <w:rPr>
                <w:rFonts w:ascii="Times New Roman" w:eastAsia="Times New Roman" w:hAnsi="Times New Roman" w:cs="Times New Roman"/>
                <w:b/>
                <w:bCs/>
                <w:iCs/>
                <w:spacing w:val="-8"/>
                <w:sz w:val="28"/>
                <w:szCs w:val="28"/>
              </w:rPr>
              <w:t xml:space="preserve">           </w:t>
            </w:r>
          </w:p>
          <w:p w:rsidR="00605E6A" w:rsidRPr="00605E6A" w:rsidRDefault="00605E6A" w:rsidP="00605E6A">
            <w:pPr>
              <w:spacing w:after="0" w:line="240" w:lineRule="auto"/>
              <w:rPr>
                <w:rFonts w:ascii="Times New Roman" w:eastAsia="Times New Roman" w:hAnsi="Times New Roman" w:cs="Times New Roman"/>
                <w:b/>
                <w:bCs/>
                <w:iCs/>
                <w:spacing w:val="-8"/>
                <w:sz w:val="28"/>
                <w:szCs w:val="28"/>
              </w:rPr>
            </w:pPr>
          </w:p>
          <w:p w:rsidR="00605E6A" w:rsidRPr="00605E6A" w:rsidRDefault="00605E6A" w:rsidP="00605E6A">
            <w:pPr>
              <w:spacing w:after="0" w:line="240" w:lineRule="auto"/>
              <w:rPr>
                <w:rFonts w:ascii="Times New Roman" w:eastAsia="Times New Roman" w:hAnsi="Times New Roman" w:cs="Times New Roman"/>
                <w:b/>
                <w:bCs/>
                <w:iCs/>
                <w:spacing w:val="-8"/>
                <w:sz w:val="28"/>
                <w:szCs w:val="28"/>
              </w:rPr>
            </w:pPr>
          </w:p>
          <w:p w:rsidR="00605E6A" w:rsidRPr="00605E6A" w:rsidRDefault="00E57EB2" w:rsidP="00E57EB2">
            <w:pPr>
              <w:spacing w:after="0" w:line="240" w:lineRule="auto"/>
              <w:jc w:val="center"/>
              <w:rPr>
                <w:rFonts w:ascii="Times New Roman" w:eastAsia="Times New Roman" w:hAnsi="Times New Roman" w:cs="Times New Roman"/>
                <w:b/>
                <w:bCs/>
                <w:iCs/>
                <w:spacing w:val="-8"/>
                <w:sz w:val="26"/>
                <w:szCs w:val="26"/>
              </w:rPr>
            </w:pPr>
            <w:r>
              <w:rPr>
                <w:rFonts w:ascii="Times New Roman" w:eastAsia="Times New Roman" w:hAnsi="Times New Roman" w:cs="Times New Roman"/>
                <w:b/>
                <w:bCs/>
                <w:iCs/>
                <w:spacing w:val="-8"/>
                <w:sz w:val="28"/>
                <w:szCs w:val="28"/>
              </w:rPr>
              <w:t>Lê Thanh Hồ</w:t>
            </w:r>
          </w:p>
        </w:tc>
      </w:tr>
    </w:tbl>
    <w:p w:rsidR="00605E6A" w:rsidRPr="00605E6A" w:rsidRDefault="00605E6A" w:rsidP="00605E6A">
      <w:pPr>
        <w:spacing w:after="0" w:line="288" w:lineRule="auto"/>
        <w:ind w:firstLine="567"/>
        <w:jc w:val="both"/>
        <w:rPr>
          <w:rFonts w:ascii="Times New Roman" w:eastAsia="Times New Roman" w:hAnsi="Times New Roman" w:cs="Times New Roman"/>
          <w:sz w:val="28"/>
          <w:szCs w:val="28"/>
        </w:rPr>
      </w:pPr>
    </w:p>
    <w:p w:rsidR="0024403E" w:rsidRDefault="0024403E"/>
    <w:sectPr w:rsidR="0024403E" w:rsidSect="006E60CA">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6A"/>
    <w:rsid w:val="0024403E"/>
    <w:rsid w:val="00420BBD"/>
    <w:rsid w:val="00605E6A"/>
    <w:rsid w:val="007623D8"/>
    <w:rsid w:val="00AF08F1"/>
    <w:rsid w:val="00C64AAC"/>
    <w:rsid w:val="00E5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2022-03-02T02:54:00Z</dcterms:created>
  <dcterms:modified xsi:type="dcterms:W3CDTF">2022-03-03T08:37:00Z</dcterms:modified>
</cp:coreProperties>
</file>