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6" w:type="dxa"/>
        <w:jc w:val="center"/>
        <w:tblInd w:w="453" w:type="dxa"/>
        <w:tblLayout w:type="fixed"/>
        <w:tblLook w:val="0000" w:firstRow="0" w:lastRow="0" w:firstColumn="0" w:lastColumn="0" w:noHBand="0" w:noVBand="0"/>
      </w:tblPr>
      <w:tblGrid>
        <w:gridCol w:w="3896"/>
        <w:gridCol w:w="5670"/>
      </w:tblGrid>
      <w:tr w:rsidR="00156BC1" w:rsidRPr="008B53A6" w:rsidTr="00D85EA1">
        <w:trPr>
          <w:jc w:val="center"/>
        </w:trPr>
        <w:tc>
          <w:tcPr>
            <w:tcW w:w="3896" w:type="dxa"/>
          </w:tcPr>
          <w:p w:rsidR="00156BC1" w:rsidRPr="00A83FFF" w:rsidRDefault="00156BC1" w:rsidP="00345BD6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ỦY</w:t>
            </w:r>
            <w:r w:rsidRPr="00A83FFF">
              <w:rPr>
                <w:b/>
                <w:sz w:val="26"/>
                <w:szCs w:val="26"/>
              </w:rPr>
              <w:t xml:space="preserve"> BAN NHÂN DÂN</w:t>
            </w:r>
          </w:p>
          <w:p w:rsidR="00156BC1" w:rsidRPr="00A83FFF" w:rsidRDefault="00156BC1" w:rsidP="00345BD6">
            <w:pPr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6"/>
              </w:rPr>
              <w:t>HUYỆN NAM ĐÔNG</w:t>
            </w:r>
          </w:p>
        </w:tc>
        <w:tc>
          <w:tcPr>
            <w:tcW w:w="5670" w:type="dxa"/>
          </w:tcPr>
          <w:p w:rsidR="00156BC1" w:rsidRPr="002D3D9F" w:rsidRDefault="00156BC1" w:rsidP="00AC59A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</w:t>
            </w:r>
            <w:r w:rsidRPr="002D3D9F">
              <w:rPr>
                <w:b/>
                <w:sz w:val="26"/>
                <w:szCs w:val="26"/>
              </w:rPr>
              <w:t xml:space="preserve"> XÃ HỘI CHỦ NGHĨA VIỆT NAM</w:t>
            </w:r>
          </w:p>
          <w:p w:rsidR="00156BC1" w:rsidRPr="00F344E5" w:rsidRDefault="00156BC1" w:rsidP="00AC59AF">
            <w:pPr>
              <w:widowControl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F344E5">
              <w:rPr>
                <w:b/>
                <w:sz w:val="28"/>
                <w:szCs w:val="28"/>
              </w:rPr>
              <w:t>Độc</w:t>
            </w:r>
            <w:proofErr w:type="spellEnd"/>
            <w:r w:rsidRPr="00F344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44E5">
              <w:rPr>
                <w:b/>
                <w:sz w:val="28"/>
                <w:szCs w:val="28"/>
              </w:rPr>
              <w:t>lập</w:t>
            </w:r>
            <w:proofErr w:type="spellEnd"/>
            <w:r w:rsidRPr="00F344E5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F344E5">
              <w:rPr>
                <w:b/>
                <w:sz w:val="28"/>
                <w:szCs w:val="28"/>
              </w:rPr>
              <w:t>Tự</w:t>
            </w:r>
            <w:proofErr w:type="spellEnd"/>
            <w:r w:rsidRPr="00F344E5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F344E5">
              <w:rPr>
                <w:b/>
                <w:sz w:val="28"/>
                <w:szCs w:val="28"/>
              </w:rPr>
              <w:t>Hạnh</w:t>
            </w:r>
            <w:proofErr w:type="spellEnd"/>
            <w:r w:rsidRPr="00F344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344E5">
              <w:rPr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156BC1" w:rsidRPr="00A83FFF" w:rsidTr="00D85EA1">
        <w:trPr>
          <w:trHeight w:val="1356"/>
          <w:jc w:val="center"/>
        </w:trPr>
        <w:tc>
          <w:tcPr>
            <w:tcW w:w="3896" w:type="dxa"/>
          </w:tcPr>
          <w:p w:rsidR="00156BC1" w:rsidRDefault="00AC59AF" w:rsidP="00345BD6">
            <w:pPr>
              <w:widowControl w:val="0"/>
              <w:ind w:left="-108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3DF30E" wp14:editId="2AA24265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26670</wp:posOffset>
                      </wp:positionV>
                      <wp:extent cx="896620" cy="0"/>
                      <wp:effectExtent l="0" t="0" r="1778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6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2.1pt" to="12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DhFwIAADE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"/>
                  </w:pict>
                </mc:Fallback>
              </mc:AlternateContent>
            </w:r>
          </w:p>
          <w:p w:rsidR="00156BC1" w:rsidRPr="00057434" w:rsidRDefault="00A41D94" w:rsidP="00345BD6">
            <w:pPr>
              <w:widowControl w:val="0"/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 117</w:t>
            </w:r>
            <w:r w:rsidR="00156BC1" w:rsidRPr="00057434">
              <w:rPr>
                <w:sz w:val="28"/>
                <w:szCs w:val="28"/>
              </w:rPr>
              <w:t>/UBND-NV</w:t>
            </w:r>
          </w:p>
          <w:p w:rsidR="00156BC1" w:rsidRPr="00B67FBE" w:rsidRDefault="00156BC1" w:rsidP="00345BD6">
            <w:pPr>
              <w:widowControl w:val="0"/>
              <w:ind w:left="-108" w:firstLine="120"/>
              <w:jc w:val="center"/>
              <w:rPr>
                <w:sz w:val="6"/>
                <w:szCs w:val="26"/>
              </w:rPr>
            </w:pPr>
          </w:p>
          <w:p w:rsidR="00AC2342" w:rsidRPr="00306EEA" w:rsidRDefault="00156BC1" w:rsidP="00345BD6">
            <w:pPr>
              <w:widowControl w:val="0"/>
              <w:ind w:left="-108" w:right="-108"/>
              <w:jc w:val="center"/>
              <w:rPr>
                <w:sz w:val="23"/>
                <w:szCs w:val="23"/>
              </w:rPr>
            </w:pPr>
            <w:r w:rsidRPr="00057434">
              <w:t xml:space="preserve">V/v </w:t>
            </w:r>
            <w:proofErr w:type="spellStart"/>
            <w:r w:rsidR="002D717C">
              <w:t>hướng</w:t>
            </w:r>
            <w:proofErr w:type="spellEnd"/>
            <w:r w:rsidR="002D717C">
              <w:t xml:space="preserve"> </w:t>
            </w:r>
            <w:proofErr w:type="spellStart"/>
            <w:r w:rsidR="002D717C">
              <w:t>dẫn</w:t>
            </w:r>
            <w:proofErr w:type="spellEnd"/>
            <w:r w:rsidR="002D717C">
              <w:t xml:space="preserve"> </w:t>
            </w:r>
            <w:proofErr w:type="spellStart"/>
            <w:r w:rsidR="002D717C">
              <w:t>báo</w:t>
            </w:r>
            <w:proofErr w:type="spellEnd"/>
            <w:r w:rsidR="002D717C">
              <w:t xml:space="preserve"> </w:t>
            </w:r>
            <w:proofErr w:type="spellStart"/>
            <w:r w:rsidR="002D717C">
              <w:t>cáo</w:t>
            </w:r>
            <w:proofErr w:type="spellEnd"/>
            <w:r w:rsidR="002D717C">
              <w:t xml:space="preserve"> </w:t>
            </w:r>
            <w:proofErr w:type="spellStart"/>
            <w:r w:rsidR="002D717C">
              <w:t>tổng</w:t>
            </w:r>
            <w:proofErr w:type="spellEnd"/>
            <w:r w:rsidR="002D717C">
              <w:t xml:space="preserve"> </w:t>
            </w:r>
            <w:proofErr w:type="spellStart"/>
            <w:r w:rsidR="002D717C">
              <w:t>kết</w:t>
            </w:r>
            <w:proofErr w:type="spellEnd"/>
            <w:r w:rsidR="002D717C">
              <w:t xml:space="preserve"> 10 </w:t>
            </w:r>
            <w:proofErr w:type="spellStart"/>
            <w:r w:rsidR="002D717C">
              <w:t>năm</w:t>
            </w:r>
            <w:proofErr w:type="spellEnd"/>
            <w:r w:rsidR="002D717C">
              <w:t xml:space="preserve"> </w:t>
            </w:r>
            <w:proofErr w:type="spellStart"/>
            <w:r w:rsidR="002D717C">
              <w:t>thực</w:t>
            </w:r>
            <w:proofErr w:type="spellEnd"/>
            <w:r w:rsidR="002D717C">
              <w:t xml:space="preserve"> </w:t>
            </w:r>
            <w:proofErr w:type="spellStart"/>
            <w:r w:rsidR="002D717C">
              <w:t>hiện</w:t>
            </w:r>
            <w:proofErr w:type="spellEnd"/>
            <w:r w:rsidR="002D717C">
              <w:t xml:space="preserve"> </w:t>
            </w:r>
            <w:proofErr w:type="spellStart"/>
            <w:r w:rsidR="002D717C">
              <w:t>Chương</w:t>
            </w:r>
            <w:proofErr w:type="spellEnd"/>
            <w:r w:rsidR="002D717C">
              <w:t xml:space="preserve"> </w:t>
            </w:r>
            <w:proofErr w:type="spellStart"/>
            <w:r w:rsidR="002D717C">
              <w:t>trình</w:t>
            </w:r>
            <w:proofErr w:type="spellEnd"/>
            <w:r w:rsidR="002D717C">
              <w:t xml:space="preserve"> </w:t>
            </w:r>
            <w:proofErr w:type="spellStart"/>
            <w:r w:rsidR="002D717C">
              <w:t>tổng</w:t>
            </w:r>
            <w:proofErr w:type="spellEnd"/>
            <w:r w:rsidR="002D717C">
              <w:t xml:space="preserve"> </w:t>
            </w:r>
            <w:proofErr w:type="spellStart"/>
            <w:r w:rsidR="002D717C">
              <w:t>thể</w:t>
            </w:r>
            <w:proofErr w:type="spellEnd"/>
            <w:r w:rsidR="002D717C">
              <w:t xml:space="preserve"> CCHC </w:t>
            </w:r>
            <w:proofErr w:type="spellStart"/>
            <w:r w:rsidR="002D717C">
              <w:t>nhà</w:t>
            </w:r>
            <w:proofErr w:type="spellEnd"/>
            <w:r w:rsidR="002D717C">
              <w:t xml:space="preserve"> </w:t>
            </w:r>
            <w:proofErr w:type="spellStart"/>
            <w:r w:rsidR="002D717C">
              <w:t>nước</w:t>
            </w:r>
            <w:proofErr w:type="spellEnd"/>
            <w:r w:rsidR="002D717C">
              <w:t xml:space="preserve"> </w:t>
            </w:r>
            <w:proofErr w:type="spellStart"/>
            <w:r w:rsidR="002D717C">
              <w:t>giai</w:t>
            </w:r>
            <w:proofErr w:type="spellEnd"/>
            <w:r w:rsidR="002D717C">
              <w:t xml:space="preserve"> </w:t>
            </w:r>
            <w:proofErr w:type="spellStart"/>
            <w:r w:rsidR="002D717C">
              <w:t>đoạn</w:t>
            </w:r>
            <w:proofErr w:type="spellEnd"/>
            <w:r w:rsidR="002D717C">
              <w:t xml:space="preserve"> 2011 - 2020</w:t>
            </w:r>
          </w:p>
          <w:p w:rsidR="00156BC1" w:rsidRPr="00306EEA" w:rsidRDefault="00156BC1" w:rsidP="00345BD6">
            <w:pPr>
              <w:widowControl w:val="0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</w:tcPr>
          <w:p w:rsidR="00156BC1" w:rsidRPr="00A83FFF" w:rsidRDefault="0085597B" w:rsidP="00AC59AF">
            <w:pPr>
              <w:widowControl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6802E6" wp14:editId="0B43F33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27940</wp:posOffset>
                      </wp:positionV>
                      <wp:extent cx="2032000" cy="5080"/>
                      <wp:effectExtent l="9525" t="8890" r="6350" b="508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200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2pt" to="217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O4FQIAACs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"/>
                  </w:pict>
                </mc:Fallback>
              </mc:AlternateContent>
            </w:r>
          </w:p>
          <w:p w:rsidR="00156BC1" w:rsidRPr="00057434" w:rsidRDefault="00F25FAC" w:rsidP="00AC59A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Nam </w:t>
            </w:r>
            <w:proofErr w:type="spellStart"/>
            <w:r>
              <w:rPr>
                <w:i/>
                <w:sz w:val="28"/>
                <w:szCs w:val="28"/>
              </w:rPr>
              <w:t>Đông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A41D94">
              <w:rPr>
                <w:i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0</w:t>
            </w:r>
            <w:r w:rsidR="00374EB3">
              <w:rPr>
                <w:i/>
                <w:sz w:val="28"/>
                <w:szCs w:val="28"/>
              </w:rPr>
              <w:t xml:space="preserve">2 </w:t>
            </w:r>
            <w:proofErr w:type="spellStart"/>
            <w:r w:rsidR="00156BC1" w:rsidRPr="00057434">
              <w:rPr>
                <w:i/>
                <w:sz w:val="28"/>
                <w:szCs w:val="28"/>
              </w:rPr>
              <w:t>năm</w:t>
            </w:r>
            <w:proofErr w:type="spellEnd"/>
            <w:r w:rsidR="00156BC1" w:rsidRPr="00057434">
              <w:rPr>
                <w:i/>
                <w:sz w:val="28"/>
                <w:szCs w:val="28"/>
              </w:rPr>
              <w:t xml:space="preserve"> 2020</w:t>
            </w:r>
          </w:p>
        </w:tc>
      </w:tr>
    </w:tbl>
    <w:p w:rsidR="00DF00D2" w:rsidRPr="00F13A41" w:rsidRDefault="00DF00D2" w:rsidP="00DF00D2">
      <w:pPr>
        <w:tabs>
          <w:tab w:val="left" w:pos="7920"/>
        </w:tabs>
      </w:pPr>
      <w:r>
        <w:rPr>
          <w:i/>
          <w:sz w:val="28"/>
          <w:szCs w:val="28"/>
        </w:rPr>
        <w:tab/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2660"/>
        <w:gridCol w:w="6912"/>
      </w:tblGrid>
      <w:tr w:rsidR="00991828" w:rsidRPr="009479B9" w:rsidTr="00AA637E">
        <w:tc>
          <w:tcPr>
            <w:tcW w:w="2660" w:type="dxa"/>
            <w:shd w:val="clear" w:color="auto" w:fill="auto"/>
          </w:tcPr>
          <w:p w:rsidR="00991828" w:rsidRPr="009479B9" w:rsidRDefault="00991828" w:rsidP="00AA637E">
            <w:pPr>
              <w:widowControl w:val="0"/>
              <w:jc w:val="right"/>
              <w:rPr>
                <w:sz w:val="27"/>
                <w:szCs w:val="27"/>
              </w:rPr>
            </w:pPr>
            <w:proofErr w:type="spellStart"/>
            <w:r w:rsidRPr="009479B9">
              <w:rPr>
                <w:sz w:val="27"/>
                <w:szCs w:val="27"/>
              </w:rPr>
              <w:t>Kính</w:t>
            </w:r>
            <w:proofErr w:type="spellEnd"/>
            <w:r w:rsidRPr="009479B9">
              <w:rPr>
                <w:sz w:val="27"/>
                <w:szCs w:val="27"/>
              </w:rPr>
              <w:t xml:space="preserve"> </w:t>
            </w:r>
            <w:proofErr w:type="spellStart"/>
            <w:r w:rsidRPr="009479B9">
              <w:rPr>
                <w:sz w:val="27"/>
                <w:szCs w:val="27"/>
              </w:rPr>
              <w:t>gửi</w:t>
            </w:r>
            <w:proofErr w:type="spellEnd"/>
            <w:r w:rsidRPr="009479B9">
              <w:rPr>
                <w:sz w:val="27"/>
                <w:szCs w:val="27"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:rsidR="00991828" w:rsidRPr="009479B9" w:rsidRDefault="00991828" w:rsidP="00AA637E">
            <w:pPr>
              <w:widowControl w:val="0"/>
              <w:jc w:val="center"/>
              <w:rPr>
                <w:sz w:val="27"/>
                <w:szCs w:val="27"/>
              </w:rPr>
            </w:pPr>
          </w:p>
        </w:tc>
      </w:tr>
      <w:tr w:rsidR="00991828" w:rsidRPr="009479B9" w:rsidTr="00AA637E">
        <w:tc>
          <w:tcPr>
            <w:tcW w:w="2660" w:type="dxa"/>
            <w:shd w:val="clear" w:color="auto" w:fill="auto"/>
          </w:tcPr>
          <w:p w:rsidR="00991828" w:rsidRPr="009479B9" w:rsidRDefault="00991828" w:rsidP="00AA637E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912" w:type="dxa"/>
            <w:shd w:val="clear" w:color="auto" w:fill="auto"/>
          </w:tcPr>
          <w:p w:rsidR="00991828" w:rsidRDefault="00166180" w:rsidP="00AA637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 w:rsidR="00B55A3C">
              <w:rPr>
                <w:sz w:val="27"/>
                <w:szCs w:val="27"/>
              </w:rPr>
              <w:t>Các</w:t>
            </w:r>
            <w:proofErr w:type="spellEnd"/>
            <w:r w:rsidR="00B55A3C">
              <w:rPr>
                <w:sz w:val="27"/>
                <w:szCs w:val="27"/>
              </w:rPr>
              <w:t xml:space="preserve"> </w:t>
            </w:r>
            <w:proofErr w:type="spellStart"/>
            <w:r w:rsidR="00B55A3C">
              <w:rPr>
                <w:sz w:val="27"/>
                <w:szCs w:val="27"/>
              </w:rPr>
              <w:t>cơ</w:t>
            </w:r>
            <w:proofErr w:type="spellEnd"/>
            <w:r w:rsidR="00B55A3C">
              <w:rPr>
                <w:sz w:val="27"/>
                <w:szCs w:val="27"/>
              </w:rPr>
              <w:t xml:space="preserve"> </w:t>
            </w:r>
            <w:proofErr w:type="spellStart"/>
            <w:r w:rsidR="00B55A3C">
              <w:rPr>
                <w:sz w:val="27"/>
                <w:szCs w:val="27"/>
              </w:rPr>
              <w:t>quan</w:t>
            </w:r>
            <w:proofErr w:type="spellEnd"/>
            <w:r w:rsidR="00B55A3C">
              <w:rPr>
                <w:sz w:val="27"/>
                <w:szCs w:val="27"/>
              </w:rPr>
              <w:t xml:space="preserve">, </w:t>
            </w:r>
            <w:proofErr w:type="spellStart"/>
            <w:r w:rsidR="00B55A3C">
              <w:rPr>
                <w:sz w:val="27"/>
                <w:szCs w:val="27"/>
              </w:rPr>
              <w:t>đơn</w:t>
            </w:r>
            <w:proofErr w:type="spellEnd"/>
            <w:r w:rsidR="00B55A3C">
              <w:rPr>
                <w:sz w:val="27"/>
                <w:szCs w:val="27"/>
              </w:rPr>
              <w:t xml:space="preserve"> </w:t>
            </w:r>
            <w:proofErr w:type="spellStart"/>
            <w:r w:rsidR="00B55A3C">
              <w:rPr>
                <w:sz w:val="27"/>
                <w:szCs w:val="27"/>
              </w:rPr>
              <w:t>vị</w:t>
            </w:r>
            <w:proofErr w:type="spellEnd"/>
            <w:r w:rsidR="00B55A3C">
              <w:rPr>
                <w:sz w:val="27"/>
                <w:szCs w:val="27"/>
              </w:rPr>
              <w:t xml:space="preserve"> </w:t>
            </w:r>
            <w:proofErr w:type="spellStart"/>
            <w:r w:rsidR="00B55A3C">
              <w:rPr>
                <w:sz w:val="27"/>
                <w:szCs w:val="27"/>
              </w:rPr>
              <w:t>trực</w:t>
            </w:r>
            <w:proofErr w:type="spellEnd"/>
            <w:r w:rsidR="00B55A3C">
              <w:rPr>
                <w:sz w:val="27"/>
                <w:szCs w:val="27"/>
              </w:rPr>
              <w:t xml:space="preserve"> </w:t>
            </w:r>
            <w:proofErr w:type="spellStart"/>
            <w:r w:rsidR="00B55A3C">
              <w:rPr>
                <w:sz w:val="27"/>
                <w:szCs w:val="27"/>
              </w:rPr>
              <w:t>thuộc</w:t>
            </w:r>
            <w:proofErr w:type="spellEnd"/>
            <w:r w:rsidR="00B55A3C">
              <w:rPr>
                <w:sz w:val="27"/>
                <w:szCs w:val="27"/>
              </w:rPr>
              <w:t xml:space="preserve"> UBND </w:t>
            </w:r>
            <w:proofErr w:type="spellStart"/>
            <w:r w:rsidR="00B55A3C">
              <w:rPr>
                <w:sz w:val="27"/>
                <w:szCs w:val="27"/>
              </w:rPr>
              <w:t>huyện</w:t>
            </w:r>
            <w:proofErr w:type="spellEnd"/>
            <w:r w:rsidR="00B55A3C">
              <w:rPr>
                <w:sz w:val="27"/>
                <w:szCs w:val="27"/>
              </w:rPr>
              <w:t>;</w:t>
            </w:r>
          </w:p>
          <w:p w:rsidR="00B55A3C" w:rsidRPr="009479B9" w:rsidRDefault="00B55A3C" w:rsidP="00AA637E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="007B07CC">
              <w:rPr>
                <w:sz w:val="27"/>
                <w:szCs w:val="27"/>
              </w:rPr>
              <w:t xml:space="preserve">UBND </w:t>
            </w:r>
            <w:proofErr w:type="spellStart"/>
            <w:r w:rsidR="007B07CC">
              <w:rPr>
                <w:sz w:val="27"/>
                <w:szCs w:val="27"/>
              </w:rPr>
              <w:t>các</w:t>
            </w:r>
            <w:proofErr w:type="spellEnd"/>
            <w:r w:rsidR="007B07CC">
              <w:rPr>
                <w:sz w:val="27"/>
                <w:szCs w:val="27"/>
              </w:rPr>
              <w:t xml:space="preserve"> </w:t>
            </w:r>
            <w:proofErr w:type="spellStart"/>
            <w:r w:rsidR="007B07CC">
              <w:rPr>
                <w:sz w:val="27"/>
                <w:szCs w:val="27"/>
              </w:rPr>
              <w:t>xã</w:t>
            </w:r>
            <w:proofErr w:type="spellEnd"/>
            <w:r w:rsidR="007B07CC">
              <w:rPr>
                <w:sz w:val="27"/>
                <w:szCs w:val="27"/>
              </w:rPr>
              <w:t xml:space="preserve">, </w:t>
            </w:r>
            <w:proofErr w:type="spellStart"/>
            <w:r w:rsidR="007B07CC">
              <w:rPr>
                <w:sz w:val="27"/>
                <w:szCs w:val="27"/>
              </w:rPr>
              <w:t>thị</w:t>
            </w:r>
            <w:proofErr w:type="spellEnd"/>
            <w:r w:rsidR="007B07CC">
              <w:rPr>
                <w:sz w:val="27"/>
                <w:szCs w:val="27"/>
              </w:rPr>
              <w:t xml:space="preserve"> </w:t>
            </w:r>
            <w:proofErr w:type="spellStart"/>
            <w:r w:rsidR="007B07CC">
              <w:rPr>
                <w:sz w:val="27"/>
                <w:szCs w:val="27"/>
              </w:rPr>
              <w:t>trấn</w:t>
            </w:r>
            <w:proofErr w:type="spellEnd"/>
            <w:r w:rsidR="001A016C">
              <w:rPr>
                <w:sz w:val="27"/>
                <w:szCs w:val="27"/>
              </w:rPr>
              <w:t>.</w:t>
            </w:r>
          </w:p>
        </w:tc>
      </w:tr>
    </w:tbl>
    <w:p w:rsidR="00230254" w:rsidRDefault="00365771" w:rsidP="00D8580E">
      <w:pPr>
        <w:spacing w:before="120" w:after="120"/>
        <w:ind w:firstLine="720"/>
        <w:jc w:val="both"/>
        <w:rPr>
          <w:spacing w:val="-2"/>
          <w:sz w:val="28"/>
          <w:szCs w:val="28"/>
        </w:rPr>
      </w:pPr>
      <w:proofErr w:type="spellStart"/>
      <w:r w:rsidRPr="004A2EB5">
        <w:rPr>
          <w:spacing w:val="-2"/>
          <w:sz w:val="28"/>
          <w:szCs w:val="28"/>
        </w:rPr>
        <w:t>Thực</w:t>
      </w:r>
      <w:proofErr w:type="spellEnd"/>
      <w:r w:rsidRPr="004A2EB5">
        <w:rPr>
          <w:spacing w:val="-2"/>
          <w:sz w:val="28"/>
          <w:szCs w:val="28"/>
        </w:rPr>
        <w:t xml:space="preserve"> </w:t>
      </w:r>
      <w:proofErr w:type="spellStart"/>
      <w:r w:rsidRPr="004A2EB5">
        <w:rPr>
          <w:spacing w:val="-2"/>
          <w:sz w:val="28"/>
          <w:szCs w:val="28"/>
        </w:rPr>
        <w:t>hiện</w:t>
      </w:r>
      <w:proofErr w:type="spellEnd"/>
      <w:r w:rsidRPr="004A2EB5">
        <w:rPr>
          <w:spacing w:val="-2"/>
          <w:sz w:val="28"/>
          <w:szCs w:val="28"/>
        </w:rPr>
        <w:t xml:space="preserve"> </w:t>
      </w:r>
      <w:proofErr w:type="spellStart"/>
      <w:r w:rsidRPr="004A2EB5">
        <w:rPr>
          <w:spacing w:val="-2"/>
          <w:sz w:val="28"/>
          <w:szCs w:val="28"/>
        </w:rPr>
        <w:t>Công</w:t>
      </w:r>
      <w:proofErr w:type="spellEnd"/>
      <w:r w:rsidRPr="004A2EB5">
        <w:rPr>
          <w:spacing w:val="-2"/>
          <w:sz w:val="28"/>
          <w:szCs w:val="28"/>
        </w:rPr>
        <w:t xml:space="preserve"> </w:t>
      </w:r>
      <w:proofErr w:type="spellStart"/>
      <w:r w:rsidRPr="004A2EB5">
        <w:rPr>
          <w:spacing w:val="-2"/>
          <w:sz w:val="28"/>
          <w:szCs w:val="28"/>
        </w:rPr>
        <w:t>văn</w:t>
      </w:r>
      <w:proofErr w:type="spellEnd"/>
      <w:r w:rsidRPr="004A2EB5">
        <w:rPr>
          <w:spacing w:val="-2"/>
          <w:sz w:val="28"/>
          <w:szCs w:val="28"/>
        </w:rPr>
        <w:t xml:space="preserve"> </w:t>
      </w:r>
      <w:proofErr w:type="spellStart"/>
      <w:r w:rsidRPr="004A2EB5">
        <w:rPr>
          <w:spacing w:val="-2"/>
          <w:sz w:val="28"/>
          <w:szCs w:val="28"/>
        </w:rPr>
        <w:t>số</w:t>
      </w:r>
      <w:proofErr w:type="spellEnd"/>
      <w:r w:rsidRPr="004A2EB5">
        <w:rPr>
          <w:spacing w:val="-2"/>
          <w:sz w:val="28"/>
          <w:szCs w:val="28"/>
        </w:rPr>
        <w:t xml:space="preserve"> </w:t>
      </w:r>
      <w:r w:rsidR="001A016C">
        <w:rPr>
          <w:spacing w:val="-2"/>
          <w:sz w:val="28"/>
          <w:szCs w:val="28"/>
        </w:rPr>
        <w:t>103</w:t>
      </w:r>
      <w:r w:rsidRPr="004A2EB5">
        <w:rPr>
          <w:spacing w:val="-2"/>
          <w:sz w:val="28"/>
          <w:szCs w:val="28"/>
        </w:rPr>
        <w:t>/SNV-CC</w:t>
      </w:r>
      <w:r w:rsidR="002E5642">
        <w:rPr>
          <w:spacing w:val="-2"/>
          <w:sz w:val="28"/>
          <w:szCs w:val="28"/>
        </w:rPr>
        <w:t>H</w:t>
      </w:r>
      <w:r w:rsidRPr="004A2EB5">
        <w:rPr>
          <w:spacing w:val="-2"/>
          <w:sz w:val="28"/>
          <w:szCs w:val="28"/>
        </w:rPr>
        <w:t xml:space="preserve">C </w:t>
      </w:r>
      <w:proofErr w:type="spellStart"/>
      <w:r w:rsidRPr="004A2EB5">
        <w:rPr>
          <w:spacing w:val="-2"/>
          <w:sz w:val="28"/>
          <w:szCs w:val="28"/>
        </w:rPr>
        <w:t>ngày</w:t>
      </w:r>
      <w:proofErr w:type="spellEnd"/>
      <w:r w:rsidR="006B40FE" w:rsidRPr="004A2EB5">
        <w:rPr>
          <w:spacing w:val="-2"/>
          <w:sz w:val="28"/>
          <w:szCs w:val="28"/>
        </w:rPr>
        <w:t xml:space="preserve"> </w:t>
      </w:r>
      <w:r w:rsidR="001A016C">
        <w:rPr>
          <w:spacing w:val="-2"/>
          <w:sz w:val="28"/>
          <w:szCs w:val="28"/>
        </w:rPr>
        <w:t>04</w:t>
      </w:r>
      <w:r w:rsidR="00DB10A0" w:rsidRPr="004A2EB5">
        <w:rPr>
          <w:spacing w:val="-2"/>
          <w:sz w:val="28"/>
          <w:szCs w:val="28"/>
        </w:rPr>
        <w:t xml:space="preserve"> </w:t>
      </w:r>
      <w:proofErr w:type="spellStart"/>
      <w:r w:rsidR="00DB10A0" w:rsidRPr="004A2EB5">
        <w:rPr>
          <w:spacing w:val="-2"/>
          <w:sz w:val="28"/>
          <w:szCs w:val="28"/>
        </w:rPr>
        <w:t>tháng</w:t>
      </w:r>
      <w:proofErr w:type="spellEnd"/>
      <w:r w:rsidR="00DB10A0" w:rsidRPr="004A2EB5">
        <w:rPr>
          <w:spacing w:val="-2"/>
          <w:sz w:val="28"/>
          <w:szCs w:val="28"/>
        </w:rPr>
        <w:t xml:space="preserve"> </w:t>
      </w:r>
      <w:r w:rsidR="002A25D0" w:rsidRPr="004A2EB5">
        <w:rPr>
          <w:spacing w:val="-2"/>
          <w:sz w:val="28"/>
          <w:szCs w:val="28"/>
        </w:rPr>
        <w:t>0</w:t>
      </w:r>
      <w:r w:rsidR="001A016C">
        <w:rPr>
          <w:spacing w:val="-2"/>
          <w:sz w:val="28"/>
          <w:szCs w:val="28"/>
        </w:rPr>
        <w:t>2</w:t>
      </w:r>
      <w:r w:rsidR="00DB10A0" w:rsidRPr="004A2EB5">
        <w:rPr>
          <w:spacing w:val="-2"/>
          <w:sz w:val="28"/>
          <w:szCs w:val="28"/>
        </w:rPr>
        <w:t xml:space="preserve"> </w:t>
      </w:r>
      <w:proofErr w:type="spellStart"/>
      <w:r w:rsidR="00DB10A0" w:rsidRPr="004A2EB5">
        <w:rPr>
          <w:spacing w:val="-2"/>
          <w:sz w:val="28"/>
          <w:szCs w:val="28"/>
        </w:rPr>
        <w:t>năm</w:t>
      </w:r>
      <w:proofErr w:type="spellEnd"/>
      <w:r w:rsidR="00DB10A0" w:rsidRPr="004A2EB5">
        <w:rPr>
          <w:spacing w:val="-2"/>
          <w:sz w:val="28"/>
          <w:szCs w:val="28"/>
        </w:rPr>
        <w:t xml:space="preserve"> 20</w:t>
      </w:r>
      <w:r w:rsidR="002A25D0" w:rsidRPr="004A2EB5">
        <w:rPr>
          <w:spacing w:val="-2"/>
          <w:sz w:val="28"/>
          <w:szCs w:val="28"/>
        </w:rPr>
        <w:t>20</w:t>
      </w:r>
      <w:r w:rsidR="00DB10A0" w:rsidRPr="004A2EB5">
        <w:rPr>
          <w:spacing w:val="-2"/>
          <w:sz w:val="28"/>
          <w:szCs w:val="28"/>
        </w:rPr>
        <w:t xml:space="preserve"> </w:t>
      </w:r>
      <w:proofErr w:type="spellStart"/>
      <w:r w:rsidR="00DB10A0" w:rsidRPr="004A2EB5">
        <w:rPr>
          <w:spacing w:val="-2"/>
          <w:sz w:val="28"/>
          <w:szCs w:val="28"/>
        </w:rPr>
        <w:t>của</w:t>
      </w:r>
      <w:proofErr w:type="spellEnd"/>
      <w:r w:rsidR="00DB10A0" w:rsidRPr="004A2EB5">
        <w:rPr>
          <w:spacing w:val="-2"/>
          <w:sz w:val="28"/>
          <w:szCs w:val="28"/>
        </w:rPr>
        <w:t xml:space="preserve"> </w:t>
      </w:r>
      <w:proofErr w:type="spellStart"/>
      <w:r w:rsidR="00DB10A0" w:rsidRPr="004A2EB5">
        <w:rPr>
          <w:spacing w:val="-2"/>
          <w:sz w:val="28"/>
          <w:szCs w:val="28"/>
        </w:rPr>
        <w:t>Sở</w:t>
      </w:r>
      <w:proofErr w:type="spellEnd"/>
      <w:r w:rsidR="00DB10A0" w:rsidRPr="004A2EB5">
        <w:rPr>
          <w:spacing w:val="-2"/>
          <w:sz w:val="28"/>
          <w:szCs w:val="28"/>
        </w:rPr>
        <w:t xml:space="preserve"> </w:t>
      </w:r>
      <w:proofErr w:type="spellStart"/>
      <w:r w:rsidR="00DB10A0" w:rsidRPr="004A2EB5">
        <w:rPr>
          <w:spacing w:val="-2"/>
          <w:sz w:val="28"/>
          <w:szCs w:val="28"/>
        </w:rPr>
        <w:t>Nội</w:t>
      </w:r>
      <w:proofErr w:type="spellEnd"/>
      <w:r w:rsidR="00DB10A0" w:rsidRPr="004A2EB5">
        <w:rPr>
          <w:spacing w:val="-2"/>
          <w:sz w:val="28"/>
          <w:szCs w:val="28"/>
        </w:rPr>
        <w:t xml:space="preserve"> </w:t>
      </w:r>
      <w:proofErr w:type="spellStart"/>
      <w:r w:rsidR="00DB10A0" w:rsidRPr="004A2EB5">
        <w:rPr>
          <w:spacing w:val="-2"/>
          <w:sz w:val="28"/>
          <w:szCs w:val="28"/>
        </w:rPr>
        <w:t>vụ</w:t>
      </w:r>
      <w:proofErr w:type="spellEnd"/>
      <w:r w:rsidR="00A1297F" w:rsidRPr="004A2EB5">
        <w:rPr>
          <w:spacing w:val="-2"/>
          <w:sz w:val="28"/>
          <w:szCs w:val="28"/>
        </w:rPr>
        <w:t xml:space="preserve"> </w:t>
      </w:r>
      <w:proofErr w:type="spellStart"/>
      <w:r w:rsidR="00A1297F" w:rsidRPr="004A2EB5">
        <w:rPr>
          <w:spacing w:val="-2"/>
          <w:sz w:val="28"/>
          <w:szCs w:val="28"/>
        </w:rPr>
        <w:t>về</w:t>
      </w:r>
      <w:proofErr w:type="spellEnd"/>
      <w:r w:rsidR="00A1297F" w:rsidRPr="004A2EB5">
        <w:rPr>
          <w:spacing w:val="-2"/>
          <w:sz w:val="28"/>
          <w:szCs w:val="28"/>
        </w:rPr>
        <w:t xml:space="preserve"> </w:t>
      </w:r>
      <w:proofErr w:type="spellStart"/>
      <w:r w:rsidR="00A1297F" w:rsidRPr="004A2EB5">
        <w:rPr>
          <w:spacing w:val="-2"/>
          <w:sz w:val="28"/>
          <w:szCs w:val="28"/>
        </w:rPr>
        <w:t>việc</w:t>
      </w:r>
      <w:proofErr w:type="spellEnd"/>
      <w:r w:rsidR="00A1297F" w:rsidRPr="004A2EB5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hướng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dẫn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báo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cáo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tổng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kết</w:t>
      </w:r>
      <w:proofErr w:type="spellEnd"/>
      <w:r w:rsidR="001A016C">
        <w:rPr>
          <w:spacing w:val="-2"/>
          <w:sz w:val="28"/>
          <w:szCs w:val="28"/>
        </w:rPr>
        <w:t xml:space="preserve"> 10 </w:t>
      </w:r>
      <w:proofErr w:type="spellStart"/>
      <w:r w:rsidR="001A016C">
        <w:rPr>
          <w:spacing w:val="-2"/>
          <w:sz w:val="28"/>
          <w:szCs w:val="28"/>
        </w:rPr>
        <w:t>năm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thực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hiện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Chương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trình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tổng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thể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cải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cách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hành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chính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nhà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nước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giai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đoạn</w:t>
      </w:r>
      <w:proofErr w:type="spellEnd"/>
      <w:r w:rsidR="001A016C">
        <w:rPr>
          <w:spacing w:val="-2"/>
          <w:sz w:val="28"/>
          <w:szCs w:val="28"/>
        </w:rPr>
        <w:t xml:space="preserve"> 2011 - 2020; </w:t>
      </w:r>
      <w:proofErr w:type="spellStart"/>
      <w:r w:rsidR="001A016C">
        <w:rPr>
          <w:spacing w:val="-2"/>
          <w:sz w:val="28"/>
          <w:szCs w:val="28"/>
        </w:rPr>
        <w:t>Ủy</w:t>
      </w:r>
      <w:proofErr w:type="spellEnd"/>
      <w:r w:rsidR="001A016C">
        <w:rPr>
          <w:spacing w:val="-2"/>
          <w:sz w:val="28"/>
          <w:szCs w:val="28"/>
        </w:rPr>
        <w:t xml:space="preserve"> ban </w:t>
      </w:r>
      <w:proofErr w:type="spellStart"/>
      <w:r w:rsidR="001A016C">
        <w:rPr>
          <w:spacing w:val="-2"/>
          <w:sz w:val="28"/>
          <w:szCs w:val="28"/>
        </w:rPr>
        <w:t>nhân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dân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huyện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đề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nghị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các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cơ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quan</w:t>
      </w:r>
      <w:proofErr w:type="spellEnd"/>
      <w:r w:rsidR="001A016C">
        <w:rPr>
          <w:spacing w:val="-2"/>
          <w:sz w:val="28"/>
          <w:szCs w:val="28"/>
        </w:rPr>
        <w:t xml:space="preserve">, </w:t>
      </w:r>
      <w:proofErr w:type="spellStart"/>
      <w:r w:rsidR="001A016C">
        <w:rPr>
          <w:spacing w:val="-2"/>
          <w:sz w:val="28"/>
          <w:szCs w:val="28"/>
        </w:rPr>
        <w:t>đơn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vị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trực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thuộc</w:t>
      </w:r>
      <w:proofErr w:type="spellEnd"/>
      <w:r w:rsidR="001A016C">
        <w:rPr>
          <w:spacing w:val="-2"/>
          <w:sz w:val="28"/>
          <w:szCs w:val="28"/>
        </w:rPr>
        <w:t xml:space="preserve"> UBND </w:t>
      </w:r>
      <w:proofErr w:type="spellStart"/>
      <w:r w:rsidR="001A016C">
        <w:rPr>
          <w:spacing w:val="-2"/>
          <w:sz w:val="28"/>
          <w:szCs w:val="28"/>
        </w:rPr>
        <w:t>huyện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và</w:t>
      </w:r>
      <w:proofErr w:type="spellEnd"/>
      <w:r w:rsidR="001A016C">
        <w:rPr>
          <w:spacing w:val="-2"/>
          <w:sz w:val="28"/>
          <w:szCs w:val="28"/>
        </w:rPr>
        <w:t xml:space="preserve"> UBND </w:t>
      </w:r>
      <w:proofErr w:type="spellStart"/>
      <w:r w:rsidR="001A016C">
        <w:rPr>
          <w:spacing w:val="-2"/>
          <w:sz w:val="28"/>
          <w:szCs w:val="28"/>
        </w:rPr>
        <w:t>các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xã</w:t>
      </w:r>
      <w:proofErr w:type="spellEnd"/>
      <w:r w:rsidR="001A016C">
        <w:rPr>
          <w:spacing w:val="-2"/>
          <w:sz w:val="28"/>
          <w:szCs w:val="28"/>
        </w:rPr>
        <w:t xml:space="preserve">, </w:t>
      </w:r>
      <w:proofErr w:type="spellStart"/>
      <w:r w:rsidR="001A016C">
        <w:rPr>
          <w:spacing w:val="-2"/>
          <w:sz w:val="28"/>
          <w:szCs w:val="28"/>
        </w:rPr>
        <w:t>thị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1A016C">
        <w:rPr>
          <w:spacing w:val="-2"/>
          <w:sz w:val="28"/>
          <w:szCs w:val="28"/>
        </w:rPr>
        <w:t>trấn</w:t>
      </w:r>
      <w:proofErr w:type="spellEnd"/>
      <w:r w:rsidR="001A016C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khẩn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trương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triển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khai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các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nhiệm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vụ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tổng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kết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theo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phân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công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tại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kế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hoạch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kèm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theo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Quyết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định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số</w:t>
      </w:r>
      <w:proofErr w:type="spellEnd"/>
      <w:r w:rsidR="003F1034">
        <w:rPr>
          <w:spacing w:val="-2"/>
          <w:sz w:val="28"/>
          <w:szCs w:val="28"/>
        </w:rPr>
        <w:t xml:space="preserve"> 124/QĐ-UBND </w:t>
      </w:r>
      <w:proofErr w:type="spellStart"/>
      <w:r w:rsidR="003F1034">
        <w:rPr>
          <w:spacing w:val="-2"/>
          <w:sz w:val="28"/>
          <w:szCs w:val="28"/>
        </w:rPr>
        <w:t>ngày</w:t>
      </w:r>
      <w:proofErr w:type="spellEnd"/>
      <w:r w:rsidR="003F1034">
        <w:rPr>
          <w:spacing w:val="-2"/>
          <w:sz w:val="28"/>
          <w:szCs w:val="28"/>
        </w:rPr>
        <w:t xml:space="preserve"> 05 </w:t>
      </w:r>
      <w:proofErr w:type="spellStart"/>
      <w:r w:rsidR="003F1034">
        <w:rPr>
          <w:spacing w:val="-2"/>
          <w:sz w:val="28"/>
          <w:szCs w:val="28"/>
        </w:rPr>
        <w:t>tháng</w:t>
      </w:r>
      <w:proofErr w:type="spellEnd"/>
      <w:r w:rsidR="003F1034">
        <w:rPr>
          <w:spacing w:val="-2"/>
          <w:sz w:val="28"/>
          <w:szCs w:val="28"/>
        </w:rPr>
        <w:t xml:space="preserve"> 02 </w:t>
      </w:r>
      <w:proofErr w:type="spellStart"/>
      <w:r w:rsidR="003F1034">
        <w:rPr>
          <w:spacing w:val="-2"/>
          <w:sz w:val="28"/>
          <w:szCs w:val="28"/>
        </w:rPr>
        <w:t>năm</w:t>
      </w:r>
      <w:proofErr w:type="spellEnd"/>
      <w:r w:rsidR="003F1034">
        <w:rPr>
          <w:spacing w:val="-2"/>
          <w:sz w:val="28"/>
          <w:szCs w:val="28"/>
        </w:rPr>
        <w:t xml:space="preserve"> 2020 </w:t>
      </w:r>
      <w:proofErr w:type="spellStart"/>
      <w:r w:rsidR="003F1034">
        <w:rPr>
          <w:spacing w:val="-2"/>
          <w:sz w:val="28"/>
          <w:szCs w:val="28"/>
        </w:rPr>
        <w:t>của</w:t>
      </w:r>
      <w:proofErr w:type="spellEnd"/>
      <w:r w:rsidR="003F1034">
        <w:rPr>
          <w:spacing w:val="-2"/>
          <w:sz w:val="28"/>
          <w:szCs w:val="28"/>
        </w:rPr>
        <w:t xml:space="preserve"> UBND </w:t>
      </w:r>
      <w:proofErr w:type="spellStart"/>
      <w:r w:rsidR="003F1034">
        <w:rPr>
          <w:spacing w:val="-2"/>
          <w:sz w:val="28"/>
          <w:szCs w:val="28"/>
        </w:rPr>
        <w:t>huyện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và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thực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hiện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báo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cáo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theo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đề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cương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hướng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proofErr w:type="spellStart"/>
      <w:r w:rsidR="003F1034">
        <w:rPr>
          <w:spacing w:val="-2"/>
          <w:sz w:val="28"/>
          <w:szCs w:val="28"/>
        </w:rPr>
        <w:t>dẫn</w:t>
      </w:r>
      <w:proofErr w:type="spellEnd"/>
      <w:r w:rsidR="003F1034">
        <w:rPr>
          <w:spacing w:val="-2"/>
          <w:sz w:val="28"/>
          <w:szCs w:val="28"/>
        </w:rPr>
        <w:t xml:space="preserve"> </w:t>
      </w:r>
      <w:r w:rsidR="00230254">
        <w:rPr>
          <w:spacing w:val="-2"/>
          <w:sz w:val="28"/>
          <w:szCs w:val="28"/>
        </w:rPr>
        <w:t>(</w:t>
      </w:r>
      <w:proofErr w:type="spellStart"/>
      <w:r w:rsidR="00230254">
        <w:rPr>
          <w:spacing w:val="-2"/>
          <w:sz w:val="28"/>
          <w:szCs w:val="28"/>
        </w:rPr>
        <w:t>Đề</w:t>
      </w:r>
      <w:proofErr w:type="spellEnd"/>
      <w:r w:rsidR="00230254">
        <w:rPr>
          <w:spacing w:val="-2"/>
          <w:sz w:val="28"/>
          <w:szCs w:val="28"/>
        </w:rPr>
        <w:t xml:space="preserve"> </w:t>
      </w:r>
      <w:proofErr w:type="spellStart"/>
      <w:r w:rsidR="00230254">
        <w:rPr>
          <w:spacing w:val="-2"/>
          <w:sz w:val="28"/>
          <w:szCs w:val="28"/>
        </w:rPr>
        <w:t>cương</w:t>
      </w:r>
      <w:proofErr w:type="spellEnd"/>
      <w:r w:rsidR="00230254">
        <w:rPr>
          <w:spacing w:val="-2"/>
          <w:sz w:val="28"/>
          <w:szCs w:val="28"/>
        </w:rPr>
        <w:t xml:space="preserve"> </w:t>
      </w:r>
      <w:proofErr w:type="spellStart"/>
      <w:r w:rsidR="00230254">
        <w:rPr>
          <w:spacing w:val="-2"/>
          <w:sz w:val="28"/>
          <w:szCs w:val="28"/>
        </w:rPr>
        <w:t>số</w:t>
      </w:r>
      <w:proofErr w:type="spellEnd"/>
      <w:r w:rsidR="00230254">
        <w:rPr>
          <w:spacing w:val="-2"/>
          <w:sz w:val="28"/>
          <w:szCs w:val="28"/>
        </w:rPr>
        <w:t xml:space="preserve"> 1).</w:t>
      </w:r>
    </w:p>
    <w:p w:rsidR="000B778A" w:rsidRDefault="000C1FC4" w:rsidP="00D8580E">
      <w:pPr>
        <w:spacing w:before="120" w:after="120"/>
        <w:ind w:firstLine="720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Ngoài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việc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báo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cáo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tổng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kết</w:t>
      </w:r>
      <w:proofErr w:type="spellEnd"/>
      <w:r>
        <w:rPr>
          <w:spacing w:val="-2"/>
          <w:sz w:val="28"/>
          <w:szCs w:val="28"/>
        </w:rPr>
        <w:t xml:space="preserve"> 10 </w:t>
      </w:r>
      <w:proofErr w:type="spellStart"/>
      <w:r>
        <w:rPr>
          <w:spacing w:val="-2"/>
          <w:sz w:val="28"/>
          <w:szCs w:val="28"/>
        </w:rPr>
        <w:t>năm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thực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hiện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tại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cơ</w:t>
      </w:r>
      <w:proofErr w:type="spellEnd"/>
      <w:r w:rsidR="009C50F6">
        <w:rPr>
          <w:spacing w:val="-2"/>
          <w:sz w:val="28"/>
          <w:szCs w:val="28"/>
        </w:rPr>
        <w:t xml:space="preserve"> </w:t>
      </w:r>
      <w:proofErr w:type="spellStart"/>
      <w:r w:rsidR="009C50F6">
        <w:rPr>
          <w:spacing w:val="-2"/>
          <w:sz w:val="28"/>
          <w:szCs w:val="28"/>
        </w:rPr>
        <w:t>quan</w:t>
      </w:r>
      <w:proofErr w:type="spellEnd"/>
      <w:r w:rsidR="009C50F6">
        <w:rPr>
          <w:spacing w:val="-2"/>
          <w:sz w:val="28"/>
          <w:szCs w:val="28"/>
        </w:rPr>
        <w:t xml:space="preserve">, </w:t>
      </w:r>
      <w:proofErr w:type="spellStart"/>
      <w:r w:rsidR="009C50F6">
        <w:rPr>
          <w:spacing w:val="-2"/>
          <w:sz w:val="28"/>
          <w:szCs w:val="28"/>
        </w:rPr>
        <w:t>đơn</w:t>
      </w:r>
      <w:proofErr w:type="spellEnd"/>
      <w:r w:rsidR="009C50F6">
        <w:rPr>
          <w:spacing w:val="-2"/>
          <w:sz w:val="28"/>
          <w:szCs w:val="28"/>
        </w:rPr>
        <w:t xml:space="preserve"> </w:t>
      </w:r>
      <w:proofErr w:type="spellStart"/>
      <w:r w:rsidR="009C50F6">
        <w:rPr>
          <w:spacing w:val="-2"/>
          <w:sz w:val="28"/>
          <w:szCs w:val="28"/>
        </w:rPr>
        <w:t>vị</w:t>
      </w:r>
      <w:proofErr w:type="spellEnd"/>
      <w:r w:rsidR="009C50F6">
        <w:rPr>
          <w:spacing w:val="-2"/>
          <w:sz w:val="28"/>
          <w:szCs w:val="28"/>
        </w:rPr>
        <w:t xml:space="preserve"> </w:t>
      </w:r>
      <w:proofErr w:type="spellStart"/>
      <w:r w:rsidR="009C50F6">
        <w:rPr>
          <w:spacing w:val="-2"/>
          <w:sz w:val="28"/>
          <w:szCs w:val="28"/>
        </w:rPr>
        <w:t>theo</w:t>
      </w:r>
      <w:proofErr w:type="spellEnd"/>
      <w:r w:rsidR="009C50F6">
        <w:rPr>
          <w:spacing w:val="-2"/>
          <w:sz w:val="28"/>
          <w:szCs w:val="28"/>
        </w:rPr>
        <w:t xml:space="preserve"> </w:t>
      </w:r>
      <w:proofErr w:type="spellStart"/>
      <w:r w:rsidR="009C50F6">
        <w:rPr>
          <w:spacing w:val="-2"/>
          <w:sz w:val="28"/>
          <w:szCs w:val="28"/>
        </w:rPr>
        <w:t>Đề</w:t>
      </w:r>
      <w:proofErr w:type="spellEnd"/>
      <w:r w:rsidR="009C50F6">
        <w:rPr>
          <w:spacing w:val="-2"/>
          <w:sz w:val="28"/>
          <w:szCs w:val="28"/>
        </w:rPr>
        <w:t xml:space="preserve"> </w:t>
      </w:r>
      <w:proofErr w:type="spellStart"/>
      <w:r w:rsidR="009C50F6">
        <w:rPr>
          <w:spacing w:val="-2"/>
          <w:sz w:val="28"/>
          <w:szCs w:val="28"/>
        </w:rPr>
        <w:t>cương</w:t>
      </w:r>
      <w:proofErr w:type="spellEnd"/>
      <w:r w:rsidR="009C50F6">
        <w:rPr>
          <w:spacing w:val="-2"/>
          <w:sz w:val="28"/>
          <w:szCs w:val="28"/>
        </w:rPr>
        <w:t xml:space="preserve"> </w:t>
      </w:r>
      <w:proofErr w:type="spellStart"/>
      <w:r w:rsidR="009C50F6">
        <w:rPr>
          <w:spacing w:val="-2"/>
          <w:sz w:val="28"/>
          <w:szCs w:val="28"/>
        </w:rPr>
        <w:t>số</w:t>
      </w:r>
      <w:proofErr w:type="spellEnd"/>
      <w:r w:rsidR="009C50F6">
        <w:rPr>
          <w:spacing w:val="-2"/>
          <w:sz w:val="28"/>
          <w:szCs w:val="28"/>
        </w:rPr>
        <w:t xml:space="preserve"> </w:t>
      </w:r>
      <w:r w:rsidR="003359FA">
        <w:rPr>
          <w:spacing w:val="-2"/>
          <w:sz w:val="28"/>
          <w:szCs w:val="28"/>
        </w:rPr>
        <w:t xml:space="preserve">1, </w:t>
      </w:r>
      <w:proofErr w:type="spellStart"/>
      <w:r w:rsidR="003359FA">
        <w:rPr>
          <w:spacing w:val="-2"/>
          <w:sz w:val="28"/>
          <w:szCs w:val="28"/>
        </w:rPr>
        <w:t>để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phục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vụ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cho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báo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cáo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tổng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kết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của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huyện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và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của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tỉnh</w:t>
      </w:r>
      <w:proofErr w:type="spellEnd"/>
      <w:r w:rsidR="003359FA">
        <w:rPr>
          <w:spacing w:val="-2"/>
          <w:sz w:val="28"/>
          <w:szCs w:val="28"/>
        </w:rPr>
        <w:t xml:space="preserve">, </w:t>
      </w:r>
      <w:proofErr w:type="spellStart"/>
      <w:r w:rsidR="003359FA">
        <w:rPr>
          <w:spacing w:val="-2"/>
          <w:sz w:val="28"/>
          <w:szCs w:val="28"/>
        </w:rPr>
        <w:t>Ủy</w:t>
      </w:r>
      <w:proofErr w:type="spellEnd"/>
      <w:r w:rsidR="003359FA">
        <w:rPr>
          <w:spacing w:val="-2"/>
          <w:sz w:val="28"/>
          <w:szCs w:val="28"/>
        </w:rPr>
        <w:t xml:space="preserve"> ban </w:t>
      </w:r>
      <w:proofErr w:type="spellStart"/>
      <w:r w:rsidR="003359FA">
        <w:rPr>
          <w:spacing w:val="-2"/>
          <w:sz w:val="28"/>
          <w:szCs w:val="28"/>
        </w:rPr>
        <w:t>nhân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dân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huyện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đề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nghị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các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cơ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quan</w:t>
      </w:r>
      <w:proofErr w:type="spellEnd"/>
      <w:r w:rsidR="003359FA">
        <w:rPr>
          <w:spacing w:val="-2"/>
          <w:sz w:val="28"/>
          <w:szCs w:val="28"/>
        </w:rPr>
        <w:t xml:space="preserve">, </w:t>
      </w:r>
      <w:proofErr w:type="spellStart"/>
      <w:r w:rsidR="003359FA">
        <w:rPr>
          <w:spacing w:val="-2"/>
          <w:sz w:val="28"/>
          <w:szCs w:val="28"/>
        </w:rPr>
        <w:t>đơn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vị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thực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hiện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báo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cáo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chuyên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đề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theo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đề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cương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riêng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và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các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phụ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lục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gửi</w:t>
      </w:r>
      <w:proofErr w:type="spellEnd"/>
      <w:r w:rsidR="003359FA">
        <w:rPr>
          <w:spacing w:val="-2"/>
          <w:sz w:val="28"/>
          <w:szCs w:val="28"/>
        </w:rPr>
        <w:t xml:space="preserve"> </w:t>
      </w:r>
      <w:proofErr w:type="spellStart"/>
      <w:r w:rsidR="003359FA">
        <w:rPr>
          <w:spacing w:val="-2"/>
          <w:sz w:val="28"/>
          <w:szCs w:val="28"/>
        </w:rPr>
        <w:t>kèm</w:t>
      </w:r>
      <w:proofErr w:type="spellEnd"/>
      <w:r w:rsidR="003359FA">
        <w:rPr>
          <w:spacing w:val="-2"/>
          <w:sz w:val="28"/>
          <w:szCs w:val="28"/>
        </w:rPr>
        <w:t xml:space="preserve">: </w:t>
      </w:r>
      <w:r w:rsidR="001A016C">
        <w:rPr>
          <w:spacing w:val="-2"/>
          <w:sz w:val="28"/>
          <w:szCs w:val="28"/>
        </w:rPr>
        <w:t xml:space="preserve"> </w:t>
      </w:r>
      <w:proofErr w:type="spellStart"/>
      <w:r w:rsidR="009D1248">
        <w:rPr>
          <w:spacing w:val="-2"/>
          <w:sz w:val="28"/>
          <w:szCs w:val="28"/>
        </w:rPr>
        <w:t>Phòng</w:t>
      </w:r>
      <w:proofErr w:type="spellEnd"/>
      <w:r w:rsidR="009D1248">
        <w:rPr>
          <w:spacing w:val="-2"/>
          <w:sz w:val="28"/>
          <w:szCs w:val="28"/>
        </w:rPr>
        <w:t xml:space="preserve"> </w:t>
      </w:r>
      <w:proofErr w:type="spellStart"/>
      <w:r w:rsidR="009D1248">
        <w:rPr>
          <w:spacing w:val="-2"/>
          <w:sz w:val="28"/>
          <w:szCs w:val="28"/>
        </w:rPr>
        <w:t>Tư</w:t>
      </w:r>
      <w:proofErr w:type="spellEnd"/>
      <w:r w:rsidR="009D1248">
        <w:rPr>
          <w:spacing w:val="-2"/>
          <w:sz w:val="28"/>
          <w:szCs w:val="28"/>
        </w:rPr>
        <w:t xml:space="preserve"> </w:t>
      </w:r>
      <w:proofErr w:type="spellStart"/>
      <w:r w:rsidR="009D1248">
        <w:rPr>
          <w:spacing w:val="-2"/>
          <w:sz w:val="28"/>
          <w:szCs w:val="28"/>
        </w:rPr>
        <w:t>pháp</w:t>
      </w:r>
      <w:proofErr w:type="spellEnd"/>
      <w:r w:rsidR="009D1248">
        <w:rPr>
          <w:spacing w:val="-2"/>
          <w:sz w:val="28"/>
          <w:szCs w:val="28"/>
        </w:rPr>
        <w:t xml:space="preserve"> (</w:t>
      </w:r>
      <w:proofErr w:type="spellStart"/>
      <w:r w:rsidR="009D1248">
        <w:rPr>
          <w:spacing w:val="-2"/>
          <w:sz w:val="28"/>
          <w:szCs w:val="28"/>
        </w:rPr>
        <w:t>Đề</w:t>
      </w:r>
      <w:proofErr w:type="spellEnd"/>
      <w:r w:rsidR="009D1248">
        <w:rPr>
          <w:spacing w:val="-2"/>
          <w:sz w:val="28"/>
          <w:szCs w:val="28"/>
        </w:rPr>
        <w:t xml:space="preserve"> </w:t>
      </w:r>
      <w:proofErr w:type="spellStart"/>
      <w:r w:rsidR="009D1248">
        <w:rPr>
          <w:spacing w:val="-2"/>
          <w:sz w:val="28"/>
          <w:szCs w:val="28"/>
        </w:rPr>
        <w:t>cương</w:t>
      </w:r>
      <w:proofErr w:type="spellEnd"/>
      <w:r w:rsidR="009D1248">
        <w:rPr>
          <w:spacing w:val="-2"/>
          <w:sz w:val="28"/>
          <w:szCs w:val="28"/>
        </w:rPr>
        <w:t xml:space="preserve"> </w:t>
      </w:r>
      <w:proofErr w:type="spellStart"/>
      <w:r w:rsidR="009D1248">
        <w:rPr>
          <w:spacing w:val="-2"/>
          <w:sz w:val="28"/>
          <w:szCs w:val="28"/>
        </w:rPr>
        <w:t>số</w:t>
      </w:r>
      <w:proofErr w:type="spellEnd"/>
      <w:r w:rsidR="009D1248">
        <w:rPr>
          <w:spacing w:val="-2"/>
          <w:sz w:val="28"/>
          <w:szCs w:val="28"/>
        </w:rPr>
        <w:t xml:space="preserve"> 2), </w:t>
      </w:r>
      <w:r w:rsidR="00AA637E">
        <w:rPr>
          <w:spacing w:val="-2"/>
          <w:sz w:val="28"/>
          <w:szCs w:val="28"/>
        </w:rPr>
        <w:t xml:space="preserve"> </w:t>
      </w:r>
      <w:proofErr w:type="spellStart"/>
      <w:r w:rsidR="0085597B">
        <w:rPr>
          <w:spacing w:val="-2"/>
          <w:sz w:val="28"/>
          <w:szCs w:val="28"/>
        </w:rPr>
        <w:t>P</w:t>
      </w:r>
      <w:r w:rsidR="00411FD9">
        <w:rPr>
          <w:spacing w:val="-2"/>
          <w:sz w:val="28"/>
          <w:szCs w:val="28"/>
        </w:rPr>
        <w:t>hòng</w:t>
      </w:r>
      <w:proofErr w:type="spellEnd"/>
      <w:r w:rsidR="00411FD9">
        <w:rPr>
          <w:spacing w:val="-2"/>
          <w:sz w:val="28"/>
          <w:szCs w:val="28"/>
        </w:rPr>
        <w:t xml:space="preserve"> </w:t>
      </w:r>
      <w:proofErr w:type="spellStart"/>
      <w:r w:rsidR="00411FD9">
        <w:rPr>
          <w:spacing w:val="-2"/>
          <w:sz w:val="28"/>
          <w:szCs w:val="28"/>
        </w:rPr>
        <w:t>Tài</w:t>
      </w:r>
      <w:proofErr w:type="spellEnd"/>
      <w:r w:rsidR="00411FD9">
        <w:rPr>
          <w:spacing w:val="-2"/>
          <w:sz w:val="28"/>
          <w:szCs w:val="28"/>
        </w:rPr>
        <w:t xml:space="preserve"> </w:t>
      </w:r>
      <w:proofErr w:type="spellStart"/>
      <w:r w:rsidR="00411FD9">
        <w:rPr>
          <w:spacing w:val="-2"/>
          <w:sz w:val="28"/>
          <w:szCs w:val="28"/>
        </w:rPr>
        <w:t>chính</w:t>
      </w:r>
      <w:proofErr w:type="spellEnd"/>
      <w:r w:rsidR="00411FD9">
        <w:rPr>
          <w:spacing w:val="-2"/>
          <w:sz w:val="28"/>
          <w:szCs w:val="28"/>
        </w:rPr>
        <w:t xml:space="preserve"> (</w:t>
      </w:r>
      <w:proofErr w:type="spellStart"/>
      <w:r w:rsidR="00411FD9">
        <w:rPr>
          <w:spacing w:val="-2"/>
          <w:sz w:val="28"/>
          <w:szCs w:val="28"/>
        </w:rPr>
        <w:t>Đề</w:t>
      </w:r>
      <w:proofErr w:type="spellEnd"/>
      <w:r w:rsidR="00411FD9">
        <w:rPr>
          <w:spacing w:val="-2"/>
          <w:sz w:val="28"/>
          <w:szCs w:val="28"/>
        </w:rPr>
        <w:t xml:space="preserve"> </w:t>
      </w:r>
      <w:proofErr w:type="spellStart"/>
      <w:r w:rsidR="00411FD9">
        <w:rPr>
          <w:spacing w:val="-2"/>
          <w:sz w:val="28"/>
          <w:szCs w:val="28"/>
        </w:rPr>
        <w:t>cương</w:t>
      </w:r>
      <w:proofErr w:type="spellEnd"/>
      <w:r w:rsidR="00411FD9">
        <w:rPr>
          <w:spacing w:val="-2"/>
          <w:sz w:val="28"/>
          <w:szCs w:val="28"/>
        </w:rPr>
        <w:t xml:space="preserve"> </w:t>
      </w:r>
      <w:proofErr w:type="spellStart"/>
      <w:r w:rsidR="00411FD9">
        <w:rPr>
          <w:spacing w:val="-2"/>
          <w:sz w:val="28"/>
          <w:szCs w:val="28"/>
        </w:rPr>
        <w:t>số</w:t>
      </w:r>
      <w:proofErr w:type="spellEnd"/>
      <w:r w:rsidR="00411FD9">
        <w:rPr>
          <w:spacing w:val="-2"/>
          <w:sz w:val="28"/>
          <w:szCs w:val="28"/>
        </w:rPr>
        <w:t xml:space="preserve"> 3), </w:t>
      </w:r>
      <w:proofErr w:type="spellStart"/>
      <w:r w:rsidR="00411FD9">
        <w:rPr>
          <w:spacing w:val="-2"/>
          <w:sz w:val="28"/>
          <w:szCs w:val="28"/>
        </w:rPr>
        <w:t>Văn</w:t>
      </w:r>
      <w:proofErr w:type="spellEnd"/>
      <w:r w:rsidR="00411FD9">
        <w:rPr>
          <w:spacing w:val="-2"/>
          <w:sz w:val="28"/>
          <w:szCs w:val="28"/>
        </w:rPr>
        <w:t xml:space="preserve"> </w:t>
      </w:r>
      <w:proofErr w:type="spellStart"/>
      <w:r w:rsidR="00411FD9">
        <w:rPr>
          <w:spacing w:val="-2"/>
          <w:sz w:val="28"/>
          <w:szCs w:val="28"/>
        </w:rPr>
        <w:t>phòng</w:t>
      </w:r>
      <w:proofErr w:type="spellEnd"/>
      <w:r w:rsidR="00411FD9">
        <w:rPr>
          <w:spacing w:val="-2"/>
          <w:sz w:val="28"/>
          <w:szCs w:val="28"/>
        </w:rPr>
        <w:t xml:space="preserve"> HĐND </w:t>
      </w:r>
      <w:proofErr w:type="spellStart"/>
      <w:r w:rsidR="00411FD9">
        <w:rPr>
          <w:spacing w:val="-2"/>
          <w:sz w:val="28"/>
          <w:szCs w:val="28"/>
        </w:rPr>
        <w:t>và</w:t>
      </w:r>
      <w:proofErr w:type="spellEnd"/>
      <w:r w:rsidR="00411FD9">
        <w:rPr>
          <w:spacing w:val="-2"/>
          <w:sz w:val="28"/>
          <w:szCs w:val="28"/>
        </w:rPr>
        <w:t xml:space="preserve"> UBND </w:t>
      </w:r>
      <w:proofErr w:type="spellStart"/>
      <w:r w:rsidR="00411FD9">
        <w:rPr>
          <w:spacing w:val="-2"/>
          <w:sz w:val="28"/>
          <w:szCs w:val="28"/>
        </w:rPr>
        <w:t>huyện</w:t>
      </w:r>
      <w:proofErr w:type="spellEnd"/>
      <w:r w:rsidR="00411FD9">
        <w:rPr>
          <w:spacing w:val="-2"/>
          <w:sz w:val="28"/>
          <w:szCs w:val="28"/>
        </w:rPr>
        <w:t xml:space="preserve"> (</w:t>
      </w:r>
      <w:proofErr w:type="spellStart"/>
      <w:r w:rsidR="00411FD9">
        <w:rPr>
          <w:spacing w:val="-2"/>
          <w:sz w:val="28"/>
          <w:szCs w:val="28"/>
        </w:rPr>
        <w:t>Đề</w:t>
      </w:r>
      <w:proofErr w:type="spellEnd"/>
      <w:r w:rsidR="00411FD9">
        <w:rPr>
          <w:spacing w:val="-2"/>
          <w:sz w:val="28"/>
          <w:szCs w:val="28"/>
        </w:rPr>
        <w:t xml:space="preserve"> </w:t>
      </w:r>
      <w:proofErr w:type="spellStart"/>
      <w:r w:rsidR="00411FD9">
        <w:rPr>
          <w:spacing w:val="-2"/>
          <w:sz w:val="28"/>
          <w:szCs w:val="28"/>
        </w:rPr>
        <w:t>cương</w:t>
      </w:r>
      <w:proofErr w:type="spellEnd"/>
      <w:r w:rsidR="00411FD9">
        <w:rPr>
          <w:spacing w:val="-2"/>
          <w:sz w:val="28"/>
          <w:szCs w:val="28"/>
        </w:rPr>
        <w:t xml:space="preserve"> 4,5,6)</w:t>
      </w:r>
      <w:r w:rsidR="0048417E">
        <w:rPr>
          <w:spacing w:val="-2"/>
          <w:sz w:val="28"/>
          <w:szCs w:val="28"/>
        </w:rPr>
        <w:t xml:space="preserve">, </w:t>
      </w:r>
      <w:proofErr w:type="spellStart"/>
      <w:r w:rsidR="0048417E">
        <w:rPr>
          <w:spacing w:val="-2"/>
          <w:sz w:val="28"/>
          <w:szCs w:val="28"/>
        </w:rPr>
        <w:t>Phòng</w:t>
      </w:r>
      <w:proofErr w:type="spellEnd"/>
      <w:r w:rsidR="0048417E">
        <w:rPr>
          <w:spacing w:val="-2"/>
          <w:sz w:val="28"/>
          <w:szCs w:val="28"/>
        </w:rPr>
        <w:t xml:space="preserve"> </w:t>
      </w:r>
      <w:proofErr w:type="spellStart"/>
      <w:r w:rsidR="0048417E">
        <w:rPr>
          <w:spacing w:val="-2"/>
          <w:sz w:val="28"/>
          <w:szCs w:val="28"/>
        </w:rPr>
        <w:t>Nội</w:t>
      </w:r>
      <w:proofErr w:type="spellEnd"/>
      <w:r w:rsidR="0048417E">
        <w:rPr>
          <w:spacing w:val="-2"/>
          <w:sz w:val="28"/>
          <w:szCs w:val="28"/>
        </w:rPr>
        <w:t xml:space="preserve"> </w:t>
      </w:r>
      <w:proofErr w:type="spellStart"/>
      <w:r w:rsidR="0048417E">
        <w:rPr>
          <w:spacing w:val="-2"/>
          <w:sz w:val="28"/>
          <w:szCs w:val="28"/>
        </w:rPr>
        <w:t>vụ</w:t>
      </w:r>
      <w:proofErr w:type="spellEnd"/>
      <w:r w:rsidR="0048417E">
        <w:rPr>
          <w:spacing w:val="-2"/>
          <w:sz w:val="28"/>
          <w:szCs w:val="28"/>
        </w:rPr>
        <w:t xml:space="preserve"> (</w:t>
      </w:r>
      <w:proofErr w:type="spellStart"/>
      <w:r w:rsidR="0048417E">
        <w:rPr>
          <w:spacing w:val="-2"/>
          <w:sz w:val="28"/>
          <w:szCs w:val="28"/>
        </w:rPr>
        <w:t>Đề</w:t>
      </w:r>
      <w:proofErr w:type="spellEnd"/>
      <w:r w:rsidR="0048417E">
        <w:rPr>
          <w:spacing w:val="-2"/>
          <w:sz w:val="28"/>
          <w:szCs w:val="28"/>
        </w:rPr>
        <w:t xml:space="preserve"> </w:t>
      </w:r>
      <w:proofErr w:type="spellStart"/>
      <w:r w:rsidR="0048417E">
        <w:rPr>
          <w:spacing w:val="-2"/>
          <w:sz w:val="28"/>
          <w:szCs w:val="28"/>
        </w:rPr>
        <w:t>cương</w:t>
      </w:r>
      <w:proofErr w:type="spellEnd"/>
      <w:r w:rsidR="0048417E">
        <w:rPr>
          <w:spacing w:val="-2"/>
          <w:sz w:val="28"/>
          <w:szCs w:val="28"/>
        </w:rPr>
        <w:t xml:space="preserve"> </w:t>
      </w:r>
      <w:proofErr w:type="spellStart"/>
      <w:r w:rsidR="0048417E">
        <w:rPr>
          <w:spacing w:val="-2"/>
          <w:sz w:val="28"/>
          <w:szCs w:val="28"/>
        </w:rPr>
        <w:t>số</w:t>
      </w:r>
      <w:proofErr w:type="spellEnd"/>
      <w:r w:rsidR="0048417E">
        <w:rPr>
          <w:spacing w:val="-2"/>
          <w:sz w:val="28"/>
          <w:szCs w:val="28"/>
        </w:rPr>
        <w:t xml:space="preserve"> 7)</w:t>
      </w:r>
      <w:r w:rsidR="00290CC1">
        <w:rPr>
          <w:spacing w:val="-2"/>
          <w:sz w:val="28"/>
          <w:szCs w:val="28"/>
        </w:rPr>
        <w:t>.</w:t>
      </w:r>
    </w:p>
    <w:p w:rsidR="00290CC1" w:rsidRDefault="00290CC1" w:rsidP="00D8580E">
      <w:pPr>
        <w:spacing w:before="120" w:after="120"/>
        <w:ind w:firstLine="720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Khi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xây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dựng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báo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cáo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đề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nghị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lưu</w:t>
      </w:r>
      <w:proofErr w:type="spellEnd"/>
      <w:r>
        <w:rPr>
          <w:spacing w:val="-2"/>
          <w:sz w:val="28"/>
          <w:szCs w:val="28"/>
        </w:rPr>
        <w:t xml:space="preserve"> ý </w:t>
      </w:r>
      <w:proofErr w:type="spellStart"/>
      <w:r>
        <w:rPr>
          <w:spacing w:val="-2"/>
          <w:sz w:val="28"/>
          <w:szCs w:val="28"/>
        </w:rPr>
        <w:t>một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số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vấn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đề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sau</w:t>
      </w:r>
      <w:proofErr w:type="spellEnd"/>
      <w:r>
        <w:rPr>
          <w:spacing w:val="-2"/>
          <w:sz w:val="28"/>
          <w:szCs w:val="28"/>
        </w:rPr>
        <w:t>:</w:t>
      </w:r>
    </w:p>
    <w:p w:rsidR="00290CC1" w:rsidRDefault="00290CC1" w:rsidP="00D8580E">
      <w:pPr>
        <w:spacing w:before="120" w:after="12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proofErr w:type="spellStart"/>
      <w:r w:rsidRPr="00290CC1">
        <w:rPr>
          <w:spacing w:val="-2"/>
          <w:sz w:val="28"/>
          <w:szCs w:val="28"/>
        </w:rPr>
        <w:t>Nội</w:t>
      </w:r>
      <w:proofErr w:type="spellEnd"/>
      <w:r w:rsidRPr="00290CC1">
        <w:rPr>
          <w:spacing w:val="-2"/>
          <w:sz w:val="28"/>
          <w:szCs w:val="28"/>
        </w:rPr>
        <w:t xml:space="preserve"> dung </w:t>
      </w:r>
      <w:proofErr w:type="spellStart"/>
      <w:r w:rsidRPr="00290CC1">
        <w:rPr>
          <w:spacing w:val="-2"/>
          <w:sz w:val="28"/>
          <w:szCs w:val="28"/>
        </w:rPr>
        <w:t>tổng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Pr="00290CC1">
        <w:rPr>
          <w:spacing w:val="-2"/>
          <w:sz w:val="28"/>
          <w:szCs w:val="28"/>
        </w:rPr>
        <w:t>kết</w:t>
      </w:r>
      <w:proofErr w:type="spellEnd"/>
      <w:r w:rsidRPr="00290CC1">
        <w:rPr>
          <w:spacing w:val="-2"/>
          <w:sz w:val="28"/>
          <w:szCs w:val="28"/>
        </w:rPr>
        <w:t xml:space="preserve">, </w:t>
      </w:r>
      <w:proofErr w:type="spellStart"/>
      <w:r w:rsidRPr="00290CC1">
        <w:rPr>
          <w:spacing w:val="-2"/>
          <w:sz w:val="28"/>
          <w:szCs w:val="28"/>
        </w:rPr>
        <w:t>đánh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Pr="00290CC1">
        <w:rPr>
          <w:spacing w:val="-2"/>
          <w:sz w:val="28"/>
          <w:szCs w:val="28"/>
        </w:rPr>
        <w:t>giá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Pr="00290CC1">
        <w:rPr>
          <w:spacing w:val="-2"/>
          <w:sz w:val="28"/>
          <w:szCs w:val="28"/>
        </w:rPr>
        <w:t>cụ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Pr="00290CC1">
        <w:rPr>
          <w:spacing w:val="-2"/>
          <w:sz w:val="28"/>
          <w:szCs w:val="28"/>
        </w:rPr>
        <w:t>thể</w:t>
      </w:r>
      <w:proofErr w:type="spellEnd"/>
      <w:r w:rsidRPr="00290CC1">
        <w:rPr>
          <w:spacing w:val="-2"/>
          <w:sz w:val="28"/>
          <w:szCs w:val="28"/>
        </w:rPr>
        <w:t xml:space="preserve">, </w:t>
      </w:r>
      <w:proofErr w:type="spellStart"/>
      <w:r w:rsidRPr="00290CC1">
        <w:rPr>
          <w:spacing w:val="-2"/>
          <w:sz w:val="28"/>
          <w:szCs w:val="28"/>
        </w:rPr>
        <w:t>có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Pr="00290CC1">
        <w:rPr>
          <w:spacing w:val="-2"/>
          <w:sz w:val="28"/>
          <w:szCs w:val="28"/>
        </w:rPr>
        <w:t>đầy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Pr="00290CC1">
        <w:rPr>
          <w:spacing w:val="-2"/>
          <w:sz w:val="28"/>
          <w:szCs w:val="28"/>
        </w:rPr>
        <w:t>đủ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Pr="00290CC1">
        <w:rPr>
          <w:spacing w:val="-2"/>
          <w:sz w:val="28"/>
          <w:szCs w:val="28"/>
        </w:rPr>
        <w:t>các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Pr="00290CC1">
        <w:rPr>
          <w:spacing w:val="-2"/>
          <w:sz w:val="28"/>
          <w:szCs w:val="28"/>
        </w:rPr>
        <w:t>số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Pr="00290CC1">
        <w:rPr>
          <w:spacing w:val="-2"/>
          <w:sz w:val="28"/>
          <w:szCs w:val="28"/>
        </w:rPr>
        <w:t>liệu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290CC1">
        <w:rPr>
          <w:spacing w:val="-2"/>
          <w:sz w:val="28"/>
          <w:szCs w:val="28"/>
        </w:rPr>
        <w:t>theo</w:t>
      </w:r>
      <w:proofErr w:type="spellEnd"/>
      <w:proofErr w:type="gram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Pr="00290CC1">
        <w:rPr>
          <w:spacing w:val="-2"/>
          <w:sz w:val="28"/>
          <w:szCs w:val="28"/>
        </w:rPr>
        <w:t>các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Pr="00290CC1">
        <w:rPr>
          <w:spacing w:val="-2"/>
          <w:sz w:val="28"/>
          <w:szCs w:val="28"/>
        </w:rPr>
        <w:t>phụ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Pr="00290CC1">
        <w:rPr>
          <w:spacing w:val="-2"/>
          <w:sz w:val="28"/>
          <w:szCs w:val="28"/>
        </w:rPr>
        <w:t>lục</w:t>
      </w:r>
      <w:proofErr w:type="spellEnd"/>
      <w:r w:rsidRPr="00290CC1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gửi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kèm</w:t>
      </w:r>
      <w:proofErr w:type="spellEnd"/>
      <w:r w:rsidR="003B0AFD">
        <w:rPr>
          <w:spacing w:val="-2"/>
          <w:sz w:val="28"/>
          <w:szCs w:val="28"/>
        </w:rPr>
        <w:t xml:space="preserve">, </w:t>
      </w:r>
      <w:proofErr w:type="spellStart"/>
      <w:r w:rsidR="003B0AFD">
        <w:rPr>
          <w:spacing w:val="-2"/>
          <w:sz w:val="28"/>
          <w:szCs w:val="28"/>
        </w:rPr>
        <w:t>đầy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đủ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kết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quả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đạt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được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trong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từng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giai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đoạn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thực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hiện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Chương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trình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tổng</w:t>
      </w:r>
      <w:proofErr w:type="spellEnd"/>
      <w:r w:rsidR="003B0AFD">
        <w:rPr>
          <w:spacing w:val="-2"/>
          <w:sz w:val="28"/>
          <w:szCs w:val="28"/>
        </w:rPr>
        <w:t xml:space="preserve"> </w:t>
      </w:r>
      <w:proofErr w:type="spellStart"/>
      <w:r w:rsidR="003B0AFD">
        <w:rPr>
          <w:spacing w:val="-2"/>
          <w:sz w:val="28"/>
          <w:szCs w:val="28"/>
        </w:rPr>
        <w:t>thể</w:t>
      </w:r>
      <w:proofErr w:type="spellEnd"/>
      <w:r w:rsidR="003B0AFD">
        <w:rPr>
          <w:spacing w:val="-2"/>
          <w:sz w:val="28"/>
          <w:szCs w:val="28"/>
        </w:rPr>
        <w:t>.</w:t>
      </w:r>
    </w:p>
    <w:p w:rsidR="003B0AFD" w:rsidRDefault="003B0AFD" w:rsidP="00D8580E">
      <w:pPr>
        <w:spacing w:before="120" w:after="12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proofErr w:type="spellStart"/>
      <w:r w:rsidR="007D04B1">
        <w:rPr>
          <w:spacing w:val="-2"/>
          <w:sz w:val="28"/>
          <w:szCs w:val="28"/>
        </w:rPr>
        <w:t>Việc</w:t>
      </w:r>
      <w:proofErr w:type="spellEnd"/>
      <w:r w:rsidR="007D04B1">
        <w:rPr>
          <w:spacing w:val="-2"/>
          <w:sz w:val="28"/>
          <w:szCs w:val="28"/>
        </w:rPr>
        <w:t xml:space="preserve"> </w:t>
      </w:r>
      <w:proofErr w:type="spellStart"/>
      <w:r w:rsidR="007D04B1">
        <w:rPr>
          <w:spacing w:val="-2"/>
          <w:sz w:val="28"/>
          <w:szCs w:val="28"/>
        </w:rPr>
        <w:t>đề</w:t>
      </w:r>
      <w:proofErr w:type="spellEnd"/>
      <w:r w:rsidR="007D04B1">
        <w:rPr>
          <w:spacing w:val="-2"/>
          <w:sz w:val="28"/>
          <w:szCs w:val="28"/>
        </w:rPr>
        <w:t xml:space="preserve"> </w:t>
      </w:r>
      <w:proofErr w:type="spellStart"/>
      <w:r w:rsidR="007D04B1">
        <w:rPr>
          <w:spacing w:val="-2"/>
          <w:sz w:val="28"/>
          <w:szCs w:val="28"/>
        </w:rPr>
        <w:t>xuất</w:t>
      </w:r>
      <w:proofErr w:type="spellEnd"/>
      <w:r w:rsidR="007D04B1">
        <w:rPr>
          <w:spacing w:val="-2"/>
          <w:sz w:val="28"/>
          <w:szCs w:val="28"/>
        </w:rPr>
        <w:t xml:space="preserve"> </w:t>
      </w:r>
      <w:proofErr w:type="spellStart"/>
      <w:r w:rsidR="007D04B1">
        <w:rPr>
          <w:spacing w:val="-2"/>
          <w:sz w:val="28"/>
          <w:szCs w:val="28"/>
        </w:rPr>
        <w:t>mục</w:t>
      </w:r>
      <w:proofErr w:type="spellEnd"/>
      <w:r w:rsidR="007D04B1">
        <w:rPr>
          <w:spacing w:val="-2"/>
          <w:sz w:val="28"/>
          <w:szCs w:val="28"/>
        </w:rPr>
        <w:t xml:space="preserve"> </w:t>
      </w:r>
      <w:proofErr w:type="spellStart"/>
      <w:r w:rsidR="007D04B1">
        <w:rPr>
          <w:spacing w:val="-2"/>
          <w:sz w:val="28"/>
          <w:szCs w:val="28"/>
        </w:rPr>
        <w:t>tiêu</w:t>
      </w:r>
      <w:proofErr w:type="spellEnd"/>
      <w:r w:rsidR="007D04B1">
        <w:rPr>
          <w:spacing w:val="-2"/>
          <w:sz w:val="28"/>
          <w:szCs w:val="28"/>
        </w:rPr>
        <w:t xml:space="preserve">, </w:t>
      </w:r>
      <w:proofErr w:type="spellStart"/>
      <w:r w:rsidR="007D04B1">
        <w:rPr>
          <w:spacing w:val="-2"/>
          <w:sz w:val="28"/>
          <w:szCs w:val="28"/>
        </w:rPr>
        <w:t>nhiệm</w:t>
      </w:r>
      <w:proofErr w:type="spellEnd"/>
      <w:r w:rsidR="007D04B1">
        <w:rPr>
          <w:spacing w:val="-2"/>
          <w:sz w:val="28"/>
          <w:szCs w:val="28"/>
        </w:rPr>
        <w:t xml:space="preserve"> </w:t>
      </w:r>
      <w:proofErr w:type="spellStart"/>
      <w:r w:rsidR="007D04B1">
        <w:rPr>
          <w:spacing w:val="-2"/>
          <w:sz w:val="28"/>
          <w:szCs w:val="28"/>
        </w:rPr>
        <w:t>vụ</w:t>
      </w:r>
      <w:proofErr w:type="spellEnd"/>
      <w:r w:rsidR="007D04B1">
        <w:rPr>
          <w:spacing w:val="-2"/>
          <w:sz w:val="28"/>
          <w:szCs w:val="28"/>
        </w:rPr>
        <w:t xml:space="preserve">, </w:t>
      </w:r>
      <w:proofErr w:type="spellStart"/>
      <w:r w:rsidR="007D04B1">
        <w:rPr>
          <w:spacing w:val="-2"/>
          <w:sz w:val="28"/>
          <w:szCs w:val="28"/>
        </w:rPr>
        <w:t>giải</w:t>
      </w:r>
      <w:proofErr w:type="spellEnd"/>
      <w:r w:rsidR="007D04B1">
        <w:rPr>
          <w:spacing w:val="-2"/>
          <w:sz w:val="28"/>
          <w:szCs w:val="28"/>
        </w:rPr>
        <w:t xml:space="preserve"> </w:t>
      </w:r>
      <w:proofErr w:type="spellStart"/>
      <w:r w:rsidR="007D04B1">
        <w:rPr>
          <w:spacing w:val="-2"/>
          <w:sz w:val="28"/>
          <w:szCs w:val="28"/>
        </w:rPr>
        <w:t>pháp</w:t>
      </w:r>
      <w:proofErr w:type="spellEnd"/>
      <w:r w:rsidR="007D04B1">
        <w:rPr>
          <w:spacing w:val="-2"/>
          <w:sz w:val="28"/>
          <w:szCs w:val="28"/>
        </w:rPr>
        <w:t xml:space="preserve"> </w:t>
      </w:r>
      <w:proofErr w:type="spellStart"/>
      <w:r w:rsidR="007D04B1">
        <w:rPr>
          <w:spacing w:val="-2"/>
          <w:sz w:val="28"/>
          <w:szCs w:val="28"/>
        </w:rPr>
        <w:t>cả</w:t>
      </w:r>
      <w:r w:rsidR="00571509">
        <w:rPr>
          <w:spacing w:val="-2"/>
          <w:sz w:val="28"/>
          <w:szCs w:val="28"/>
        </w:rPr>
        <w:t>i</w:t>
      </w:r>
      <w:proofErr w:type="spellEnd"/>
      <w:r w:rsidR="00571509">
        <w:rPr>
          <w:spacing w:val="-2"/>
          <w:sz w:val="28"/>
          <w:szCs w:val="28"/>
        </w:rPr>
        <w:t xml:space="preserve"> </w:t>
      </w:r>
      <w:proofErr w:type="spellStart"/>
      <w:r w:rsidR="00571509">
        <w:rPr>
          <w:spacing w:val="-2"/>
          <w:sz w:val="28"/>
          <w:szCs w:val="28"/>
        </w:rPr>
        <w:t>cách</w:t>
      </w:r>
      <w:proofErr w:type="spellEnd"/>
      <w:r w:rsidR="00571509">
        <w:rPr>
          <w:spacing w:val="-2"/>
          <w:sz w:val="28"/>
          <w:szCs w:val="28"/>
        </w:rPr>
        <w:t xml:space="preserve"> </w:t>
      </w:r>
      <w:proofErr w:type="spellStart"/>
      <w:r w:rsidR="00571509">
        <w:rPr>
          <w:spacing w:val="-2"/>
          <w:sz w:val="28"/>
          <w:szCs w:val="28"/>
        </w:rPr>
        <w:t>hành</w:t>
      </w:r>
      <w:proofErr w:type="spellEnd"/>
      <w:r w:rsidR="00571509">
        <w:rPr>
          <w:spacing w:val="-2"/>
          <w:sz w:val="28"/>
          <w:szCs w:val="28"/>
        </w:rPr>
        <w:t xml:space="preserve"> </w:t>
      </w:r>
      <w:proofErr w:type="spellStart"/>
      <w:r w:rsidR="00571509">
        <w:rPr>
          <w:spacing w:val="-2"/>
          <w:sz w:val="28"/>
          <w:szCs w:val="28"/>
        </w:rPr>
        <w:t>chính</w:t>
      </w:r>
      <w:proofErr w:type="spellEnd"/>
      <w:r w:rsidR="00571509">
        <w:rPr>
          <w:spacing w:val="-2"/>
          <w:sz w:val="28"/>
          <w:szCs w:val="28"/>
        </w:rPr>
        <w:t xml:space="preserve"> </w:t>
      </w:r>
      <w:proofErr w:type="spellStart"/>
      <w:r w:rsidR="00571509">
        <w:rPr>
          <w:spacing w:val="-2"/>
          <w:sz w:val="28"/>
          <w:szCs w:val="28"/>
        </w:rPr>
        <w:t>giai</w:t>
      </w:r>
      <w:proofErr w:type="spellEnd"/>
      <w:r w:rsidR="00571509">
        <w:rPr>
          <w:spacing w:val="-2"/>
          <w:sz w:val="28"/>
          <w:szCs w:val="28"/>
        </w:rPr>
        <w:t xml:space="preserve"> </w:t>
      </w:r>
      <w:proofErr w:type="spellStart"/>
      <w:r w:rsidR="00571509">
        <w:rPr>
          <w:spacing w:val="-2"/>
          <w:sz w:val="28"/>
          <w:szCs w:val="28"/>
        </w:rPr>
        <w:t>đoạn</w:t>
      </w:r>
      <w:proofErr w:type="spellEnd"/>
      <w:r w:rsidR="00571509">
        <w:rPr>
          <w:spacing w:val="-2"/>
          <w:sz w:val="28"/>
          <w:szCs w:val="28"/>
        </w:rPr>
        <w:t xml:space="preserve"> 2021 -</w:t>
      </w:r>
      <w:r w:rsidR="007D04B1">
        <w:rPr>
          <w:spacing w:val="-2"/>
          <w:sz w:val="28"/>
          <w:szCs w:val="28"/>
        </w:rPr>
        <w:t xml:space="preserve"> 2030 </w:t>
      </w:r>
      <w:proofErr w:type="spellStart"/>
      <w:r w:rsidR="004B5697">
        <w:rPr>
          <w:spacing w:val="-2"/>
          <w:sz w:val="28"/>
          <w:szCs w:val="28"/>
        </w:rPr>
        <w:t>phải</w:t>
      </w:r>
      <w:proofErr w:type="spellEnd"/>
      <w:r w:rsidR="004B5697">
        <w:rPr>
          <w:spacing w:val="-2"/>
          <w:sz w:val="28"/>
          <w:szCs w:val="28"/>
        </w:rPr>
        <w:t xml:space="preserve"> </w:t>
      </w:r>
      <w:proofErr w:type="spellStart"/>
      <w:r w:rsidR="004B5697">
        <w:rPr>
          <w:spacing w:val="-2"/>
          <w:sz w:val="28"/>
          <w:szCs w:val="28"/>
        </w:rPr>
        <w:t>rõ</w:t>
      </w:r>
      <w:proofErr w:type="spellEnd"/>
      <w:r w:rsidR="004B5697">
        <w:rPr>
          <w:spacing w:val="-2"/>
          <w:sz w:val="28"/>
          <w:szCs w:val="28"/>
        </w:rPr>
        <w:t xml:space="preserve"> </w:t>
      </w:r>
      <w:proofErr w:type="spellStart"/>
      <w:r w:rsidR="004B5697">
        <w:rPr>
          <w:spacing w:val="-2"/>
          <w:sz w:val="28"/>
          <w:szCs w:val="28"/>
        </w:rPr>
        <w:t>ràng</w:t>
      </w:r>
      <w:proofErr w:type="spellEnd"/>
      <w:r w:rsidR="004B5697">
        <w:rPr>
          <w:spacing w:val="-2"/>
          <w:sz w:val="28"/>
          <w:szCs w:val="28"/>
        </w:rPr>
        <w:t xml:space="preserve">, </w:t>
      </w:r>
      <w:proofErr w:type="spellStart"/>
      <w:r w:rsidR="004B5697">
        <w:rPr>
          <w:spacing w:val="-2"/>
          <w:sz w:val="28"/>
          <w:szCs w:val="28"/>
        </w:rPr>
        <w:t>cụ</w:t>
      </w:r>
      <w:proofErr w:type="spellEnd"/>
      <w:r w:rsidR="004B5697">
        <w:rPr>
          <w:spacing w:val="-2"/>
          <w:sz w:val="28"/>
          <w:szCs w:val="28"/>
        </w:rPr>
        <w:t xml:space="preserve"> </w:t>
      </w:r>
      <w:proofErr w:type="spellStart"/>
      <w:r w:rsidR="004B5697">
        <w:rPr>
          <w:spacing w:val="-2"/>
          <w:sz w:val="28"/>
          <w:szCs w:val="28"/>
        </w:rPr>
        <w:t>thể</w:t>
      </w:r>
      <w:proofErr w:type="spellEnd"/>
      <w:r w:rsidR="004B5697">
        <w:rPr>
          <w:spacing w:val="-2"/>
          <w:sz w:val="28"/>
          <w:szCs w:val="28"/>
        </w:rPr>
        <w:t xml:space="preserve">, </w:t>
      </w:r>
      <w:proofErr w:type="spellStart"/>
      <w:r w:rsidR="004B5697">
        <w:rPr>
          <w:spacing w:val="-2"/>
          <w:sz w:val="28"/>
          <w:szCs w:val="28"/>
        </w:rPr>
        <w:t>có</w:t>
      </w:r>
      <w:proofErr w:type="spellEnd"/>
      <w:r w:rsidR="004B5697">
        <w:rPr>
          <w:spacing w:val="-2"/>
          <w:sz w:val="28"/>
          <w:szCs w:val="28"/>
        </w:rPr>
        <w:t xml:space="preserve"> </w:t>
      </w:r>
      <w:proofErr w:type="spellStart"/>
      <w:r w:rsidR="004B5697">
        <w:rPr>
          <w:spacing w:val="-2"/>
          <w:sz w:val="28"/>
          <w:szCs w:val="28"/>
        </w:rPr>
        <w:t>khả</w:t>
      </w:r>
      <w:proofErr w:type="spellEnd"/>
      <w:r w:rsidR="004B5697">
        <w:rPr>
          <w:spacing w:val="-2"/>
          <w:sz w:val="28"/>
          <w:szCs w:val="28"/>
        </w:rPr>
        <w:t xml:space="preserve"> </w:t>
      </w:r>
      <w:proofErr w:type="spellStart"/>
      <w:r w:rsidR="004B5697">
        <w:rPr>
          <w:spacing w:val="-2"/>
          <w:sz w:val="28"/>
          <w:szCs w:val="28"/>
        </w:rPr>
        <w:t>năng</w:t>
      </w:r>
      <w:proofErr w:type="spellEnd"/>
      <w:r w:rsidR="004B5697">
        <w:rPr>
          <w:spacing w:val="-2"/>
          <w:sz w:val="28"/>
          <w:szCs w:val="28"/>
        </w:rPr>
        <w:t xml:space="preserve"> </w:t>
      </w:r>
      <w:proofErr w:type="spellStart"/>
      <w:r w:rsidR="004B5697">
        <w:rPr>
          <w:spacing w:val="-2"/>
          <w:sz w:val="28"/>
          <w:szCs w:val="28"/>
        </w:rPr>
        <w:t>lượng</w:t>
      </w:r>
      <w:proofErr w:type="spellEnd"/>
      <w:r w:rsidR="004B5697">
        <w:rPr>
          <w:spacing w:val="-2"/>
          <w:sz w:val="28"/>
          <w:szCs w:val="28"/>
        </w:rPr>
        <w:t xml:space="preserve"> </w:t>
      </w:r>
      <w:proofErr w:type="spellStart"/>
      <w:r w:rsidR="004B5697">
        <w:rPr>
          <w:spacing w:val="-2"/>
          <w:sz w:val="28"/>
          <w:szCs w:val="28"/>
        </w:rPr>
        <w:t>hóa</w:t>
      </w:r>
      <w:proofErr w:type="spellEnd"/>
      <w:r w:rsidR="004B5697">
        <w:rPr>
          <w:spacing w:val="-2"/>
          <w:sz w:val="28"/>
          <w:szCs w:val="28"/>
        </w:rPr>
        <w:t xml:space="preserve"> </w:t>
      </w:r>
      <w:proofErr w:type="spellStart"/>
      <w:r w:rsidR="004B5697">
        <w:rPr>
          <w:spacing w:val="-2"/>
          <w:sz w:val="28"/>
          <w:szCs w:val="28"/>
        </w:rPr>
        <w:t>cao</w:t>
      </w:r>
      <w:proofErr w:type="spellEnd"/>
      <w:r w:rsidR="004B5697">
        <w:rPr>
          <w:spacing w:val="-2"/>
          <w:sz w:val="28"/>
          <w:szCs w:val="28"/>
        </w:rPr>
        <w:t xml:space="preserve">, </w:t>
      </w:r>
      <w:proofErr w:type="spellStart"/>
      <w:r w:rsidR="009A7F7A">
        <w:rPr>
          <w:spacing w:val="-2"/>
          <w:sz w:val="28"/>
          <w:szCs w:val="28"/>
        </w:rPr>
        <w:t>bảo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đảm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tính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khả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thi</w:t>
      </w:r>
      <w:proofErr w:type="spellEnd"/>
      <w:r w:rsidR="009A7F7A">
        <w:rPr>
          <w:spacing w:val="-2"/>
          <w:sz w:val="28"/>
          <w:szCs w:val="28"/>
        </w:rPr>
        <w:t xml:space="preserve">, </w:t>
      </w:r>
      <w:proofErr w:type="spellStart"/>
      <w:r w:rsidR="009A7F7A">
        <w:rPr>
          <w:spacing w:val="-2"/>
          <w:sz w:val="28"/>
          <w:szCs w:val="28"/>
        </w:rPr>
        <w:t>phù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hợp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với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yêu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cầu</w:t>
      </w:r>
      <w:proofErr w:type="spellEnd"/>
      <w:r w:rsidR="009A7F7A">
        <w:rPr>
          <w:spacing w:val="-2"/>
          <w:sz w:val="28"/>
          <w:szCs w:val="28"/>
        </w:rPr>
        <w:t xml:space="preserve">, </w:t>
      </w:r>
      <w:proofErr w:type="spellStart"/>
      <w:r w:rsidR="009A7F7A">
        <w:rPr>
          <w:spacing w:val="-2"/>
          <w:sz w:val="28"/>
          <w:szCs w:val="28"/>
        </w:rPr>
        <w:t>điều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kiện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thực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tiễn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và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định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hướng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phát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triển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kinh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tế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xã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hội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của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địa</w:t>
      </w:r>
      <w:proofErr w:type="spellEnd"/>
      <w:r w:rsidR="009A7F7A">
        <w:rPr>
          <w:spacing w:val="-2"/>
          <w:sz w:val="28"/>
          <w:szCs w:val="28"/>
        </w:rPr>
        <w:t xml:space="preserve"> </w:t>
      </w:r>
      <w:proofErr w:type="spellStart"/>
      <w:r w:rsidR="009A7F7A">
        <w:rPr>
          <w:spacing w:val="-2"/>
          <w:sz w:val="28"/>
          <w:szCs w:val="28"/>
        </w:rPr>
        <w:t>phương</w:t>
      </w:r>
      <w:proofErr w:type="spellEnd"/>
      <w:r w:rsidR="009A7F7A">
        <w:rPr>
          <w:spacing w:val="-2"/>
          <w:sz w:val="28"/>
          <w:szCs w:val="28"/>
        </w:rPr>
        <w:t>.</w:t>
      </w:r>
    </w:p>
    <w:p w:rsidR="00057434" w:rsidRPr="00DF7D35" w:rsidRDefault="009A7F7A" w:rsidP="00D8580E">
      <w:pPr>
        <w:spacing w:after="24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</w:t>
      </w:r>
      <w:proofErr w:type="spellStart"/>
      <w:r>
        <w:rPr>
          <w:spacing w:val="-2"/>
          <w:sz w:val="28"/>
          <w:szCs w:val="28"/>
        </w:rPr>
        <w:t>Báo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cáo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tổng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kết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và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phụ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lục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số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liệu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của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các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cơ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quan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đơn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vị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gửi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về</w:t>
      </w:r>
      <w:proofErr w:type="spellEnd"/>
      <w:r>
        <w:rPr>
          <w:spacing w:val="-2"/>
          <w:sz w:val="28"/>
          <w:szCs w:val="28"/>
        </w:rPr>
        <w:t xml:space="preserve"> UBND </w:t>
      </w:r>
      <w:proofErr w:type="spellStart"/>
      <w:r>
        <w:rPr>
          <w:spacing w:val="-2"/>
          <w:sz w:val="28"/>
          <w:szCs w:val="28"/>
        </w:rPr>
        <w:t>huyện</w:t>
      </w:r>
      <w:proofErr w:type="spellEnd"/>
      <w:r>
        <w:rPr>
          <w:spacing w:val="-2"/>
          <w:sz w:val="28"/>
          <w:szCs w:val="28"/>
        </w:rPr>
        <w:t xml:space="preserve"> (qua </w:t>
      </w:r>
      <w:proofErr w:type="spellStart"/>
      <w:r>
        <w:rPr>
          <w:spacing w:val="-2"/>
          <w:sz w:val="28"/>
          <w:szCs w:val="28"/>
        </w:rPr>
        <w:t>Phòng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Nội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vụ</w:t>
      </w:r>
      <w:proofErr w:type="spellEnd"/>
      <w:r>
        <w:rPr>
          <w:spacing w:val="-2"/>
          <w:sz w:val="28"/>
          <w:szCs w:val="28"/>
        </w:rPr>
        <w:t xml:space="preserve">) </w:t>
      </w:r>
      <w:proofErr w:type="spellStart"/>
      <w:r w:rsidRPr="005F1FF0">
        <w:rPr>
          <w:b/>
          <w:i/>
          <w:spacing w:val="-2"/>
          <w:sz w:val="28"/>
          <w:szCs w:val="28"/>
        </w:rPr>
        <w:t>trước</w:t>
      </w:r>
      <w:proofErr w:type="spellEnd"/>
      <w:r w:rsidRPr="005F1FF0">
        <w:rPr>
          <w:b/>
          <w:i/>
          <w:spacing w:val="-2"/>
          <w:sz w:val="28"/>
          <w:szCs w:val="28"/>
        </w:rPr>
        <w:t xml:space="preserve"> </w:t>
      </w:r>
      <w:proofErr w:type="spellStart"/>
      <w:r w:rsidRPr="005F1FF0">
        <w:rPr>
          <w:b/>
          <w:i/>
          <w:spacing w:val="-2"/>
          <w:sz w:val="28"/>
          <w:szCs w:val="28"/>
        </w:rPr>
        <w:t>ngày</w:t>
      </w:r>
      <w:proofErr w:type="spellEnd"/>
      <w:r w:rsidRPr="005F1FF0">
        <w:rPr>
          <w:b/>
          <w:i/>
          <w:spacing w:val="-2"/>
          <w:sz w:val="28"/>
          <w:szCs w:val="28"/>
        </w:rPr>
        <w:t xml:space="preserve"> </w:t>
      </w:r>
      <w:r w:rsidR="005F1FF0" w:rsidRPr="005F1FF0">
        <w:rPr>
          <w:b/>
          <w:i/>
          <w:spacing w:val="-2"/>
          <w:sz w:val="28"/>
          <w:szCs w:val="28"/>
        </w:rPr>
        <w:t>10/5/2020</w:t>
      </w:r>
      <w:r w:rsidR="005F1FF0">
        <w:rPr>
          <w:b/>
          <w:i/>
          <w:spacing w:val="-2"/>
          <w:sz w:val="28"/>
          <w:szCs w:val="28"/>
        </w:rPr>
        <w:t xml:space="preserve"> </w:t>
      </w:r>
      <w:r w:rsidR="005F1FF0" w:rsidRPr="005F1FF0">
        <w:rPr>
          <w:spacing w:val="-2"/>
          <w:sz w:val="28"/>
          <w:szCs w:val="28"/>
          <w:lang w:val="nb-NO"/>
        </w:rPr>
        <w:t xml:space="preserve">trên phần mềm Quản lý văn bản điều hành hoặc </w:t>
      </w:r>
      <w:r w:rsidR="005F1FF0">
        <w:rPr>
          <w:spacing w:val="-2"/>
          <w:sz w:val="28"/>
          <w:szCs w:val="28"/>
          <w:lang w:val="nb-NO"/>
        </w:rPr>
        <w:t xml:space="preserve">qua </w:t>
      </w:r>
      <w:r w:rsidR="005F1FF0" w:rsidRPr="005F1FF0">
        <w:rPr>
          <w:spacing w:val="-2"/>
          <w:sz w:val="28"/>
          <w:szCs w:val="28"/>
          <w:lang w:val="nb-NO"/>
        </w:rPr>
        <w:t xml:space="preserve">địa chỉ </w:t>
      </w:r>
      <w:r w:rsidR="005F1FF0">
        <w:rPr>
          <w:spacing w:val="-2"/>
          <w:sz w:val="28"/>
          <w:szCs w:val="28"/>
          <w:lang w:val="nb-NO"/>
        </w:rPr>
        <w:t xml:space="preserve">mail: </w:t>
      </w:r>
      <w:hyperlink r:id="rId6" w:history="1">
        <w:r w:rsidR="005F1FF0" w:rsidRPr="005F1FF0">
          <w:rPr>
            <w:rStyle w:val="Hyperlink"/>
            <w:color w:val="000000" w:themeColor="text1"/>
            <w:spacing w:val="-2"/>
            <w:sz w:val="28"/>
            <w:szCs w:val="28"/>
            <w:u w:val="none"/>
            <w:lang w:val="nb-NO"/>
          </w:rPr>
          <w:t>ltchoa.namdong@thuathienhue.gov.vn</w:t>
        </w:r>
      </w:hyperlink>
      <w:r w:rsidR="005F1FF0" w:rsidRPr="005F1FF0">
        <w:rPr>
          <w:color w:val="000000" w:themeColor="text1"/>
          <w:spacing w:val="-2"/>
          <w:sz w:val="28"/>
          <w:szCs w:val="28"/>
          <w:lang w:val="nl-NL"/>
        </w:rPr>
        <w:t xml:space="preserve"> </w:t>
      </w:r>
      <w:r w:rsidR="005F1FF0" w:rsidRPr="005F1FF0">
        <w:rPr>
          <w:spacing w:val="-2"/>
          <w:sz w:val="28"/>
          <w:szCs w:val="28"/>
          <w:lang w:val="nl-NL"/>
        </w:rPr>
        <w:t xml:space="preserve">để tổng hợp, báo cáo </w:t>
      </w:r>
      <w:r w:rsidR="005F1FF0">
        <w:rPr>
          <w:spacing w:val="-2"/>
          <w:sz w:val="28"/>
          <w:szCs w:val="28"/>
          <w:lang w:val="nl-NL"/>
        </w:rPr>
        <w:t>Sở Nội vụ</w:t>
      </w:r>
      <w:proofErr w:type="gramStart"/>
      <w:r w:rsidR="005F1FF0">
        <w:rPr>
          <w:spacing w:val="-2"/>
          <w:sz w:val="28"/>
          <w:szCs w:val="28"/>
          <w:lang w:val="nl-NL"/>
        </w:rPr>
        <w:t>./</w:t>
      </w:r>
      <w:proofErr w:type="gramEnd"/>
      <w:r w:rsidR="005F1FF0">
        <w:rPr>
          <w:spacing w:val="-2"/>
          <w:sz w:val="28"/>
          <w:szCs w:val="28"/>
          <w:lang w:val="nl-NL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36"/>
      </w:tblGrid>
      <w:tr w:rsidR="00057434" w:rsidRPr="002E168B" w:rsidTr="00AA637E">
        <w:tc>
          <w:tcPr>
            <w:tcW w:w="4644" w:type="dxa"/>
            <w:shd w:val="clear" w:color="auto" w:fill="auto"/>
          </w:tcPr>
          <w:p w:rsidR="00057434" w:rsidRPr="002E168B" w:rsidRDefault="00057434" w:rsidP="00AA637E">
            <w:pPr>
              <w:jc w:val="both"/>
              <w:rPr>
                <w:b/>
                <w:szCs w:val="28"/>
              </w:rPr>
            </w:pPr>
            <w:proofErr w:type="spellStart"/>
            <w:r w:rsidRPr="00797144">
              <w:rPr>
                <w:b/>
                <w:i/>
                <w:iCs/>
              </w:rPr>
              <w:t>Nơi</w:t>
            </w:r>
            <w:proofErr w:type="spellEnd"/>
            <w:r w:rsidRPr="00797144">
              <w:rPr>
                <w:b/>
                <w:i/>
                <w:iCs/>
              </w:rPr>
              <w:t xml:space="preserve"> </w:t>
            </w:r>
            <w:proofErr w:type="spellStart"/>
            <w:r w:rsidRPr="00797144">
              <w:rPr>
                <w:b/>
                <w:i/>
                <w:iCs/>
              </w:rPr>
              <w:t>nhận</w:t>
            </w:r>
            <w:proofErr w:type="spellEnd"/>
            <w:r w:rsidRPr="00797144">
              <w:rPr>
                <w:b/>
                <w:i/>
                <w:iCs/>
              </w:rPr>
              <w:t xml:space="preserve">: </w:t>
            </w:r>
            <w:r w:rsidRPr="002E168B">
              <w:rPr>
                <w:b/>
                <w:i/>
                <w:iCs/>
              </w:rPr>
              <w:tab/>
            </w:r>
            <w:r w:rsidRPr="002E168B">
              <w:rPr>
                <w:b/>
                <w:i/>
                <w:iCs/>
              </w:rPr>
              <w:tab/>
              <w:t xml:space="preserve">                                                                                   </w:t>
            </w:r>
          </w:p>
          <w:p w:rsidR="00057434" w:rsidRPr="00934655" w:rsidRDefault="00057434" w:rsidP="00AA637E">
            <w:pPr>
              <w:jc w:val="both"/>
              <w:rPr>
                <w:iCs/>
              </w:rPr>
            </w:pPr>
            <w:r w:rsidRPr="00934655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934655">
              <w:rPr>
                <w:iCs/>
                <w:sz w:val="22"/>
                <w:szCs w:val="22"/>
              </w:rPr>
              <w:t>Như</w:t>
            </w:r>
            <w:proofErr w:type="spellEnd"/>
            <w:r w:rsidRPr="0093465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34655">
              <w:rPr>
                <w:iCs/>
                <w:sz w:val="22"/>
                <w:szCs w:val="22"/>
              </w:rPr>
              <w:t>trên</w:t>
            </w:r>
            <w:proofErr w:type="spellEnd"/>
            <w:r w:rsidRPr="00934655">
              <w:rPr>
                <w:iCs/>
                <w:sz w:val="22"/>
                <w:szCs w:val="22"/>
              </w:rPr>
              <w:t>;</w:t>
            </w:r>
          </w:p>
          <w:p w:rsidR="00057434" w:rsidRPr="00934655" w:rsidRDefault="00057434" w:rsidP="00AA637E">
            <w:pPr>
              <w:jc w:val="both"/>
              <w:rPr>
                <w:iCs/>
              </w:rPr>
            </w:pPr>
            <w:r w:rsidRPr="00934655">
              <w:rPr>
                <w:iCs/>
                <w:sz w:val="22"/>
                <w:szCs w:val="22"/>
              </w:rPr>
              <w:t xml:space="preserve">- CT </w:t>
            </w:r>
            <w:proofErr w:type="spellStart"/>
            <w:r w:rsidRPr="00934655">
              <w:rPr>
                <w:iCs/>
                <w:sz w:val="22"/>
                <w:szCs w:val="22"/>
              </w:rPr>
              <w:t>và</w:t>
            </w:r>
            <w:proofErr w:type="spellEnd"/>
            <w:r w:rsidRPr="00934655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934655">
              <w:rPr>
                <w:iCs/>
                <w:sz w:val="22"/>
                <w:szCs w:val="22"/>
              </w:rPr>
              <w:t>các</w:t>
            </w:r>
            <w:proofErr w:type="spellEnd"/>
            <w:r w:rsidRPr="00934655">
              <w:rPr>
                <w:iCs/>
                <w:sz w:val="22"/>
                <w:szCs w:val="22"/>
              </w:rPr>
              <w:t xml:space="preserve"> PCT UBND </w:t>
            </w:r>
            <w:proofErr w:type="spellStart"/>
            <w:r w:rsidRPr="00934655">
              <w:rPr>
                <w:iCs/>
                <w:sz w:val="22"/>
                <w:szCs w:val="22"/>
              </w:rPr>
              <w:t>huyện</w:t>
            </w:r>
            <w:proofErr w:type="spellEnd"/>
            <w:r w:rsidRPr="00934655">
              <w:rPr>
                <w:iCs/>
                <w:sz w:val="22"/>
                <w:szCs w:val="22"/>
              </w:rPr>
              <w:t>;</w:t>
            </w:r>
          </w:p>
          <w:p w:rsidR="00057434" w:rsidRPr="002E168B" w:rsidRDefault="00057434" w:rsidP="00AA637E">
            <w:pPr>
              <w:rPr>
                <w:iCs/>
                <w:sz w:val="20"/>
              </w:rPr>
            </w:pPr>
            <w:r w:rsidRPr="00934655">
              <w:rPr>
                <w:iCs/>
                <w:sz w:val="22"/>
                <w:szCs w:val="22"/>
              </w:rPr>
              <w:t xml:space="preserve">- </w:t>
            </w:r>
            <w:proofErr w:type="spellStart"/>
            <w:r w:rsidRPr="00934655">
              <w:rPr>
                <w:iCs/>
                <w:sz w:val="22"/>
                <w:szCs w:val="22"/>
              </w:rPr>
              <w:t>Lưu</w:t>
            </w:r>
            <w:proofErr w:type="spellEnd"/>
            <w:r w:rsidRPr="00934655">
              <w:rPr>
                <w:iCs/>
                <w:sz w:val="22"/>
                <w:szCs w:val="22"/>
              </w:rPr>
              <w:t xml:space="preserve"> VT, NV.</w:t>
            </w:r>
            <w:r w:rsidRPr="002E168B">
              <w:rPr>
                <w:iCs/>
              </w:rPr>
              <w:t xml:space="preserve">                          </w:t>
            </w:r>
          </w:p>
        </w:tc>
        <w:tc>
          <w:tcPr>
            <w:tcW w:w="4536" w:type="dxa"/>
            <w:shd w:val="clear" w:color="auto" w:fill="auto"/>
          </w:tcPr>
          <w:p w:rsidR="00057434" w:rsidRDefault="00057434" w:rsidP="00AA6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ỦY BAN NHÂN DÂN</w:t>
            </w:r>
          </w:p>
          <w:p w:rsidR="00057434" w:rsidRDefault="00057434" w:rsidP="00AA637E">
            <w:pPr>
              <w:jc w:val="center"/>
              <w:rPr>
                <w:b/>
                <w:sz w:val="28"/>
                <w:szCs w:val="28"/>
              </w:rPr>
            </w:pPr>
            <w:r w:rsidRPr="002E168B">
              <w:rPr>
                <w:b/>
                <w:sz w:val="28"/>
                <w:szCs w:val="28"/>
              </w:rPr>
              <w:t>CHỦ TỊCH</w:t>
            </w:r>
          </w:p>
          <w:p w:rsidR="00057434" w:rsidRPr="002E168B" w:rsidRDefault="00057434" w:rsidP="00AA637E">
            <w:pPr>
              <w:jc w:val="center"/>
              <w:rPr>
                <w:b/>
                <w:sz w:val="28"/>
                <w:szCs w:val="28"/>
              </w:rPr>
            </w:pPr>
          </w:p>
          <w:p w:rsidR="00057434" w:rsidRDefault="00057434" w:rsidP="00AA637E">
            <w:pPr>
              <w:jc w:val="center"/>
              <w:rPr>
                <w:b/>
                <w:sz w:val="28"/>
                <w:szCs w:val="28"/>
              </w:rPr>
            </w:pPr>
          </w:p>
          <w:p w:rsidR="00057434" w:rsidRDefault="00057434" w:rsidP="00AA637E">
            <w:pPr>
              <w:jc w:val="center"/>
              <w:rPr>
                <w:b/>
                <w:sz w:val="38"/>
                <w:szCs w:val="28"/>
              </w:rPr>
            </w:pPr>
          </w:p>
          <w:p w:rsidR="00057434" w:rsidRDefault="00057434" w:rsidP="00AA637E">
            <w:pPr>
              <w:jc w:val="center"/>
              <w:rPr>
                <w:b/>
                <w:sz w:val="38"/>
                <w:szCs w:val="28"/>
              </w:rPr>
            </w:pPr>
          </w:p>
          <w:p w:rsidR="00057434" w:rsidRPr="002E168B" w:rsidRDefault="00057434" w:rsidP="00AA63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Trần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Quốc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Phụng</w:t>
            </w:r>
            <w:proofErr w:type="spellEnd"/>
          </w:p>
        </w:tc>
      </w:tr>
    </w:tbl>
    <w:p w:rsidR="00A26296" w:rsidRDefault="00A26296" w:rsidP="00DF00D2">
      <w:pPr>
        <w:tabs>
          <w:tab w:val="left" w:pos="6615"/>
        </w:tabs>
        <w:spacing w:before="120"/>
        <w:jc w:val="both"/>
        <w:rPr>
          <w:i/>
          <w:sz w:val="28"/>
          <w:szCs w:val="28"/>
        </w:rPr>
      </w:pPr>
    </w:p>
    <w:p w:rsidR="005D57BE" w:rsidRDefault="005D57BE"/>
    <w:p w:rsidR="005D57BE" w:rsidRPr="005D57BE" w:rsidRDefault="005D57BE" w:rsidP="005D57BE"/>
    <w:p w:rsidR="00CF1CCC" w:rsidRDefault="0025049F" w:rsidP="005D57BE">
      <w:pPr>
        <w:rPr>
          <w:b/>
          <w:sz w:val="28"/>
          <w:szCs w:val="28"/>
        </w:rPr>
      </w:pPr>
      <w:r w:rsidRPr="00CF1CCC">
        <w:rPr>
          <w:b/>
          <w:sz w:val="28"/>
          <w:szCs w:val="28"/>
        </w:rPr>
        <w:t xml:space="preserve">                                                                                        </w:t>
      </w:r>
    </w:p>
    <w:sectPr w:rsidR="00CF1CCC" w:rsidSect="002D717C"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602"/>
    <w:multiLevelType w:val="hybridMultilevel"/>
    <w:tmpl w:val="A166305C"/>
    <w:lvl w:ilvl="0" w:tplc="56904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C3"/>
    <w:rsid w:val="0000062D"/>
    <w:rsid w:val="0001790E"/>
    <w:rsid w:val="0002147A"/>
    <w:rsid w:val="0002731A"/>
    <w:rsid w:val="00057434"/>
    <w:rsid w:val="00093659"/>
    <w:rsid w:val="000951AE"/>
    <w:rsid w:val="000B2F8D"/>
    <w:rsid w:val="000B778A"/>
    <w:rsid w:val="000C1FC4"/>
    <w:rsid w:val="000F64C2"/>
    <w:rsid w:val="00112FAC"/>
    <w:rsid w:val="001163F7"/>
    <w:rsid w:val="001206B7"/>
    <w:rsid w:val="00154FD8"/>
    <w:rsid w:val="00156BC1"/>
    <w:rsid w:val="00157A9F"/>
    <w:rsid w:val="001606FA"/>
    <w:rsid w:val="00166180"/>
    <w:rsid w:val="001A016C"/>
    <w:rsid w:val="001F10AA"/>
    <w:rsid w:val="00215220"/>
    <w:rsid w:val="00230254"/>
    <w:rsid w:val="002376D8"/>
    <w:rsid w:val="0025049F"/>
    <w:rsid w:val="00271B02"/>
    <w:rsid w:val="00280571"/>
    <w:rsid w:val="00290CC1"/>
    <w:rsid w:val="002A25D0"/>
    <w:rsid w:val="002D717C"/>
    <w:rsid w:val="002E5642"/>
    <w:rsid w:val="002E7B8A"/>
    <w:rsid w:val="003259EC"/>
    <w:rsid w:val="003359FA"/>
    <w:rsid w:val="00345BD6"/>
    <w:rsid w:val="00365771"/>
    <w:rsid w:val="00374EB3"/>
    <w:rsid w:val="00382748"/>
    <w:rsid w:val="003B0AFD"/>
    <w:rsid w:val="003C3C4E"/>
    <w:rsid w:val="003D0AC3"/>
    <w:rsid w:val="003F1034"/>
    <w:rsid w:val="00411FD9"/>
    <w:rsid w:val="00412A9A"/>
    <w:rsid w:val="00443E22"/>
    <w:rsid w:val="00453C90"/>
    <w:rsid w:val="0048417E"/>
    <w:rsid w:val="004A2EB5"/>
    <w:rsid w:val="004A32FE"/>
    <w:rsid w:val="004B5697"/>
    <w:rsid w:val="004D5A25"/>
    <w:rsid w:val="004E1A44"/>
    <w:rsid w:val="00506CB6"/>
    <w:rsid w:val="00540A98"/>
    <w:rsid w:val="00560969"/>
    <w:rsid w:val="00571509"/>
    <w:rsid w:val="00587AE7"/>
    <w:rsid w:val="005A4AF7"/>
    <w:rsid w:val="005A5BF9"/>
    <w:rsid w:val="005D57BE"/>
    <w:rsid w:val="005E5C5D"/>
    <w:rsid w:val="005F1FF0"/>
    <w:rsid w:val="00601BCF"/>
    <w:rsid w:val="0061493D"/>
    <w:rsid w:val="00625812"/>
    <w:rsid w:val="00651566"/>
    <w:rsid w:val="00654485"/>
    <w:rsid w:val="00657531"/>
    <w:rsid w:val="0066270A"/>
    <w:rsid w:val="00695407"/>
    <w:rsid w:val="006B0B5D"/>
    <w:rsid w:val="006B40FE"/>
    <w:rsid w:val="006C27C1"/>
    <w:rsid w:val="006C437B"/>
    <w:rsid w:val="007065CF"/>
    <w:rsid w:val="00717DD2"/>
    <w:rsid w:val="00735BDD"/>
    <w:rsid w:val="00781925"/>
    <w:rsid w:val="00781E71"/>
    <w:rsid w:val="00784E28"/>
    <w:rsid w:val="0079264A"/>
    <w:rsid w:val="0079448F"/>
    <w:rsid w:val="00796BEE"/>
    <w:rsid w:val="007A50BE"/>
    <w:rsid w:val="007B07CC"/>
    <w:rsid w:val="007D04B1"/>
    <w:rsid w:val="007F18A9"/>
    <w:rsid w:val="00810306"/>
    <w:rsid w:val="0085597B"/>
    <w:rsid w:val="0086412F"/>
    <w:rsid w:val="00873E96"/>
    <w:rsid w:val="00892B35"/>
    <w:rsid w:val="00895F6E"/>
    <w:rsid w:val="008D5D0A"/>
    <w:rsid w:val="008D6F51"/>
    <w:rsid w:val="008F0BEC"/>
    <w:rsid w:val="008F33B7"/>
    <w:rsid w:val="00934655"/>
    <w:rsid w:val="00956428"/>
    <w:rsid w:val="0096690D"/>
    <w:rsid w:val="00970DA7"/>
    <w:rsid w:val="00986F84"/>
    <w:rsid w:val="00991828"/>
    <w:rsid w:val="009A00AC"/>
    <w:rsid w:val="009A7F7A"/>
    <w:rsid w:val="009B071B"/>
    <w:rsid w:val="009B7385"/>
    <w:rsid w:val="009B7D7E"/>
    <w:rsid w:val="009C50F6"/>
    <w:rsid w:val="009D1248"/>
    <w:rsid w:val="009D5F7B"/>
    <w:rsid w:val="009F4A60"/>
    <w:rsid w:val="00A1297F"/>
    <w:rsid w:val="00A26296"/>
    <w:rsid w:val="00A31C00"/>
    <w:rsid w:val="00A41D94"/>
    <w:rsid w:val="00A573F9"/>
    <w:rsid w:val="00AA637E"/>
    <w:rsid w:val="00AB296C"/>
    <w:rsid w:val="00AC2342"/>
    <w:rsid w:val="00AC4401"/>
    <w:rsid w:val="00AC549F"/>
    <w:rsid w:val="00AC59AF"/>
    <w:rsid w:val="00AD27F1"/>
    <w:rsid w:val="00B05E0B"/>
    <w:rsid w:val="00B55A3C"/>
    <w:rsid w:val="00B66058"/>
    <w:rsid w:val="00B77BFC"/>
    <w:rsid w:val="00BD021D"/>
    <w:rsid w:val="00BF2133"/>
    <w:rsid w:val="00C056A9"/>
    <w:rsid w:val="00C16A23"/>
    <w:rsid w:val="00C245F3"/>
    <w:rsid w:val="00C46EC3"/>
    <w:rsid w:val="00C70EAE"/>
    <w:rsid w:val="00C72B67"/>
    <w:rsid w:val="00CA4A91"/>
    <w:rsid w:val="00CC2FA5"/>
    <w:rsid w:val="00CF1CCC"/>
    <w:rsid w:val="00D01069"/>
    <w:rsid w:val="00D16511"/>
    <w:rsid w:val="00D30A64"/>
    <w:rsid w:val="00D44CA7"/>
    <w:rsid w:val="00D53834"/>
    <w:rsid w:val="00D70D22"/>
    <w:rsid w:val="00D71D68"/>
    <w:rsid w:val="00D74768"/>
    <w:rsid w:val="00D8580E"/>
    <w:rsid w:val="00D85EA1"/>
    <w:rsid w:val="00D86D56"/>
    <w:rsid w:val="00DA54DE"/>
    <w:rsid w:val="00DB10A0"/>
    <w:rsid w:val="00DF00D2"/>
    <w:rsid w:val="00DF5722"/>
    <w:rsid w:val="00DF7D35"/>
    <w:rsid w:val="00E0008F"/>
    <w:rsid w:val="00E8054E"/>
    <w:rsid w:val="00E832D9"/>
    <w:rsid w:val="00E8511F"/>
    <w:rsid w:val="00EA5557"/>
    <w:rsid w:val="00EC5C41"/>
    <w:rsid w:val="00F04907"/>
    <w:rsid w:val="00F102BB"/>
    <w:rsid w:val="00F13A41"/>
    <w:rsid w:val="00F25FAC"/>
    <w:rsid w:val="00F344E5"/>
    <w:rsid w:val="00F53115"/>
    <w:rsid w:val="00F6069C"/>
    <w:rsid w:val="00F6395A"/>
    <w:rsid w:val="00F65103"/>
    <w:rsid w:val="00F86474"/>
    <w:rsid w:val="00FB1207"/>
    <w:rsid w:val="00FB2226"/>
    <w:rsid w:val="00FB3588"/>
    <w:rsid w:val="00FC6265"/>
    <w:rsid w:val="00FE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180"/>
    <w:pPr>
      <w:ind w:left="720"/>
      <w:contextualSpacing/>
    </w:pPr>
  </w:style>
  <w:style w:type="character" w:styleId="Hyperlink">
    <w:name w:val="Hyperlink"/>
    <w:uiPriority w:val="99"/>
    <w:unhideWhenUsed/>
    <w:rsid w:val="005F1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180"/>
    <w:pPr>
      <w:ind w:left="720"/>
      <w:contextualSpacing/>
    </w:pPr>
  </w:style>
  <w:style w:type="character" w:styleId="Hyperlink">
    <w:name w:val="Hyperlink"/>
    <w:uiPriority w:val="99"/>
    <w:unhideWhenUsed/>
    <w:rsid w:val="005F1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choa.namdong@thuathienhue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10 Version 2</cp:lastModifiedBy>
  <cp:revision>27</cp:revision>
  <cp:lastPrinted>2020-01-17T08:03:00Z</cp:lastPrinted>
  <dcterms:created xsi:type="dcterms:W3CDTF">2017-05-22T01:58:00Z</dcterms:created>
  <dcterms:modified xsi:type="dcterms:W3CDTF">2020-02-11T06:50:00Z</dcterms:modified>
</cp:coreProperties>
</file>