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A2" w:rsidRPr="00CE23A2" w:rsidRDefault="00CE23A2" w:rsidP="00CE23A2">
      <w:pPr>
        <w:jc w:val="center"/>
        <w:rPr>
          <w:rFonts w:ascii="Times New Roman" w:hAnsi="Times New Roman"/>
          <w:b/>
        </w:rPr>
      </w:pPr>
      <w:r w:rsidRPr="00CE23A2">
        <w:rPr>
          <w:rFonts w:ascii="Times New Roman" w:hAnsi="Times New Roman"/>
          <w:b/>
        </w:rPr>
        <w:t>CỘNG HÒA XÃ HỘI CHỦ NGHĨA VIỆT NAM</w:t>
      </w:r>
    </w:p>
    <w:p w:rsidR="00CE23A2" w:rsidRPr="00CE23A2" w:rsidRDefault="00CE23A2" w:rsidP="00CE23A2">
      <w:pPr>
        <w:jc w:val="center"/>
        <w:rPr>
          <w:rFonts w:ascii="Times New Roman" w:hAnsi="Times New Roman"/>
          <w:b/>
        </w:rPr>
      </w:pPr>
      <w:r w:rsidRPr="00CE23A2">
        <w:rPr>
          <w:rFonts w:ascii="Times New Roman" w:hAnsi="Times New Roman"/>
          <w:b/>
        </w:rPr>
        <w:t>Độc lập – Tự do – Hạnh phúc</w:t>
      </w:r>
    </w:p>
    <w:p w:rsidR="00CE23A2" w:rsidRDefault="00C67F26" w:rsidP="00CE23A2">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2010410</wp:posOffset>
                </wp:positionH>
                <wp:positionV relativeFrom="paragraph">
                  <wp:posOffset>21590</wp:posOffset>
                </wp:positionV>
                <wp:extent cx="2195195" cy="0"/>
                <wp:effectExtent l="10160" t="12065" r="13970"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pt,1.7pt" to="331.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"/>
            </w:pict>
          </mc:Fallback>
        </mc:AlternateContent>
      </w:r>
    </w:p>
    <w:p w:rsidR="00CE23A2" w:rsidRDefault="00CE23A2" w:rsidP="00476CF0">
      <w:pPr>
        <w:jc w:val="center"/>
        <w:rPr>
          <w:rFonts w:ascii="Times New Roman" w:hAnsi="Times New Roman"/>
        </w:rPr>
      </w:pPr>
    </w:p>
    <w:p w:rsidR="00476CF0" w:rsidRPr="00C0694F" w:rsidRDefault="006647FB" w:rsidP="00476CF0">
      <w:pPr>
        <w:jc w:val="center"/>
        <w:rPr>
          <w:rFonts w:ascii="Times New Roman" w:hAnsi="Times New Roman"/>
          <w:b/>
        </w:rPr>
      </w:pPr>
      <w:r w:rsidRPr="00C0694F">
        <w:rPr>
          <w:rFonts w:ascii="Times New Roman" w:hAnsi="Times New Roman"/>
          <w:b/>
        </w:rPr>
        <w:t>PHIẾU ĐĂNG KÝ DỰ THI</w:t>
      </w:r>
    </w:p>
    <w:p w:rsidR="006647FB" w:rsidRPr="00C0694F" w:rsidRDefault="00C0694F" w:rsidP="00476CF0">
      <w:pPr>
        <w:jc w:val="center"/>
        <w:rPr>
          <w:rFonts w:ascii="Times New Roman" w:hAnsi="Times New Roman"/>
          <w:b/>
        </w:rPr>
      </w:pPr>
      <w:r w:rsidRPr="00C0694F">
        <w:rPr>
          <w:rFonts w:ascii="Times New Roman" w:hAnsi="Times New Roman"/>
          <w:b/>
        </w:rPr>
        <w:t>CUỘC</w:t>
      </w:r>
      <w:r w:rsidR="006647FB" w:rsidRPr="00C0694F">
        <w:rPr>
          <w:rFonts w:ascii="Times New Roman" w:hAnsi="Times New Roman"/>
          <w:b/>
        </w:rPr>
        <w:t xml:space="preserve"> THI SÁNG TẠO </w:t>
      </w:r>
      <w:r w:rsidRPr="00C0694F">
        <w:rPr>
          <w:rFonts w:ascii="Times New Roman" w:hAnsi="Times New Roman"/>
          <w:b/>
        </w:rPr>
        <w:t>XANH TỈNH THỪA THIÊN HUẾ 2019</w:t>
      </w:r>
    </w:p>
    <w:p w:rsidR="006647FB" w:rsidRDefault="006647FB" w:rsidP="00476CF0">
      <w:pPr>
        <w:spacing w:before="240" w:after="240" w:line="288" w:lineRule="auto"/>
        <w:jc w:val="center"/>
        <w:rPr>
          <w:rFonts w:ascii="Times New Roman" w:hAnsi="Times New Roman"/>
          <w:spacing w:val="-4"/>
        </w:rPr>
      </w:pPr>
      <w:r w:rsidRPr="00C0694F">
        <w:rPr>
          <w:rFonts w:ascii="Times New Roman" w:hAnsi="Times New Roman"/>
          <w:spacing w:val="-4"/>
        </w:rPr>
        <w:t>Kính gửi:</w:t>
      </w:r>
      <w:r w:rsidR="00476CF0" w:rsidRPr="00C0694F">
        <w:rPr>
          <w:rFonts w:ascii="Times New Roman" w:hAnsi="Times New Roman"/>
          <w:spacing w:val="-4"/>
        </w:rPr>
        <w:t xml:space="preserve"> </w:t>
      </w:r>
      <w:r w:rsidRPr="00C0694F">
        <w:rPr>
          <w:rFonts w:ascii="Times New Roman" w:hAnsi="Times New Roman"/>
          <w:spacing w:val="-4"/>
        </w:rPr>
        <w:t xml:space="preserve">BAN TỔ CHỨC </w:t>
      </w:r>
      <w:r w:rsidR="00C0694F" w:rsidRPr="00C0694F">
        <w:rPr>
          <w:rFonts w:ascii="Times New Roman" w:hAnsi="Times New Roman"/>
          <w:spacing w:val="-4"/>
        </w:rPr>
        <w:t>CUỘC THI SÁNG TẠO XANH THỪA THIÊN HUẾ 2019</w:t>
      </w:r>
    </w:p>
    <w:p w:rsidR="009947B5" w:rsidRDefault="009947B5" w:rsidP="009947B5">
      <w:pPr>
        <w:pStyle w:val="NormalWeb"/>
        <w:shd w:val="clear" w:color="auto" w:fill="FFFFFF"/>
        <w:spacing w:before="120" w:beforeAutospacing="0" w:after="120" w:afterAutospacing="0"/>
        <w:jc w:val="both"/>
        <w:rPr>
          <w:iCs/>
          <w:color w:val="000000"/>
          <w:sz w:val="28"/>
          <w:szCs w:val="28"/>
        </w:rPr>
      </w:pPr>
      <w:r>
        <w:rPr>
          <w:b/>
          <w:iCs/>
          <w:color w:val="000000"/>
          <w:sz w:val="28"/>
          <w:szCs w:val="28"/>
        </w:rPr>
        <w:t xml:space="preserve">I. </w:t>
      </w:r>
      <w:r w:rsidRPr="00476B35">
        <w:rPr>
          <w:b/>
          <w:iCs/>
          <w:color w:val="000000"/>
          <w:sz w:val="28"/>
          <w:szCs w:val="28"/>
        </w:rPr>
        <w:t>Tên ý tưởng, dự án</w:t>
      </w:r>
    </w:p>
    <w:p w:rsidR="009947B5" w:rsidRDefault="009947B5" w:rsidP="009947B5">
      <w:pPr>
        <w:pStyle w:val="NormalWeb"/>
        <w:shd w:val="clear" w:color="auto" w:fill="FFFFFF"/>
        <w:spacing w:before="120" w:beforeAutospacing="0" w:after="120" w:afterAutospacing="0"/>
        <w:jc w:val="both"/>
        <w:rPr>
          <w:iCs/>
          <w:color w:val="000000"/>
          <w:sz w:val="28"/>
          <w:szCs w:val="28"/>
        </w:rPr>
      </w:pPr>
      <w:r>
        <w:rPr>
          <w:iCs/>
          <w:color w:val="000000"/>
          <w:sz w:val="28"/>
          <w:szCs w:val="28"/>
        </w:rPr>
        <w:t>…………………………………</w:t>
      </w:r>
      <w:bookmarkStart w:id="0" w:name="_GoBack"/>
      <w:bookmarkEnd w:id="0"/>
      <w:r>
        <w:rPr>
          <w:iCs/>
          <w:color w:val="000000"/>
          <w:sz w:val="28"/>
          <w:szCs w:val="28"/>
        </w:rPr>
        <w:t>…………………...</w:t>
      </w:r>
      <w:r w:rsidRPr="00476B35">
        <w:rPr>
          <w:iCs/>
          <w:color w:val="000000"/>
          <w:sz w:val="28"/>
          <w:szCs w:val="28"/>
        </w:rPr>
        <w:t>…………...………….…….….</w:t>
      </w:r>
    </w:p>
    <w:p w:rsidR="009947B5" w:rsidRDefault="009947B5" w:rsidP="009947B5">
      <w:pPr>
        <w:pStyle w:val="NormalWeb"/>
        <w:shd w:val="clear" w:color="auto" w:fill="FFFFFF"/>
        <w:spacing w:before="120" w:beforeAutospacing="0" w:after="120" w:afterAutospacing="0"/>
        <w:jc w:val="both"/>
        <w:rPr>
          <w:iCs/>
          <w:color w:val="000000"/>
          <w:sz w:val="28"/>
          <w:szCs w:val="28"/>
        </w:rPr>
      </w:pPr>
      <w:r>
        <w:rPr>
          <w:iCs/>
          <w:color w:val="000000"/>
          <w:sz w:val="28"/>
          <w:szCs w:val="28"/>
        </w:rPr>
        <w:t>……………………………………………………………………………………….</w:t>
      </w:r>
    </w:p>
    <w:p w:rsidR="009947B5" w:rsidRDefault="009947B5" w:rsidP="009947B5">
      <w:pPr>
        <w:pStyle w:val="NormalWeb"/>
        <w:shd w:val="clear" w:color="auto" w:fill="FFFFFF"/>
        <w:spacing w:before="120" w:beforeAutospacing="0" w:after="120" w:afterAutospacing="0"/>
        <w:jc w:val="both"/>
        <w:rPr>
          <w:b/>
          <w:iCs/>
          <w:color w:val="000000"/>
          <w:sz w:val="28"/>
          <w:szCs w:val="28"/>
        </w:rPr>
      </w:pPr>
      <w:r>
        <w:rPr>
          <w:b/>
          <w:iCs/>
          <w:color w:val="000000"/>
          <w:sz w:val="28"/>
          <w:szCs w:val="28"/>
        </w:rPr>
        <w:t>II. Tác giả dự thi (Cá nhân, nhóm cá nhân)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259"/>
        <w:gridCol w:w="958"/>
        <w:gridCol w:w="1359"/>
        <w:gridCol w:w="1252"/>
        <w:gridCol w:w="1962"/>
        <w:gridCol w:w="998"/>
      </w:tblGrid>
      <w:tr w:rsidR="009947B5" w:rsidRPr="00CE36AA" w:rsidTr="00CE36AA">
        <w:trPr>
          <w:jc w:val="center"/>
        </w:trPr>
        <w:tc>
          <w:tcPr>
            <w:tcW w:w="566" w:type="dxa"/>
            <w:shd w:val="clear" w:color="auto" w:fill="auto"/>
            <w:vAlign w:val="center"/>
          </w:tcPr>
          <w:p w:rsidR="009947B5" w:rsidRPr="00CE36AA" w:rsidRDefault="009947B5" w:rsidP="00CE36AA">
            <w:pPr>
              <w:pStyle w:val="NormalWeb"/>
              <w:spacing w:before="80" w:beforeAutospacing="0" w:after="80" w:afterAutospacing="0"/>
              <w:jc w:val="center"/>
              <w:rPr>
                <w:iCs/>
                <w:color w:val="000000"/>
                <w:sz w:val="28"/>
                <w:szCs w:val="28"/>
              </w:rPr>
            </w:pPr>
            <w:r w:rsidRPr="00CE36AA">
              <w:rPr>
                <w:iCs/>
                <w:color w:val="000000"/>
                <w:sz w:val="28"/>
                <w:szCs w:val="28"/>
              </w:rPr>
              <w:t>Stt</w:t>
            </w:r>
          </w:p>
        </w:tc>
        <w:tc>
          <w:tcPr>
            <w:tcW w:w="2259" w:type="dxa"/>
            <w:shd w:val="clear" w:color="auto" w:fill="auto"/>
            <w:vAlign w:val="center"/>
          </w:tcPr>
          <w:p w:rsidR="009947B5" w:rsidRPr="00CE36AA" w:rsidRDefault="009947B5" w:rsidP="00CE36AA">
            <w:pPr>
              <w:pStyle w:val="NormalWeb"/>
              <w:spacing w:before="80" w:beforeAutospacing="0" w:after="80" w:afterAutospacing="0"/>
              <w:jc w:val="center"/>
              <w:rPr>
                <w:iCs/>
                <w:color w:val="000000"/>
                <w:sz w:val="28"/>
                <w:szCs w:val="28"/>
              </w:rPr>
            </w:pPr>
            <w:r w:rsidRPr="00CE36AA">
              <w:rPr>
                <w:iCs/>
                <w:color w:val="000000"/>
                <w:sz w:val="28"/>
                <w:szCs w:val="28"/>
              </w:rPr>
              <w:t>Họ và tên</w:t>
            </w:r>
          </w:p>
        </w:tc>
        <w:tc>
          <w:tcPr>
            <w:tcW w:w="958" w:type="dxa"/>
            <w:shd w:val="clear" w:color="auto" w:fill="auto"/>
            <w:vAlign w:val="center"/>
          </w:tcPr>
          <w:p w:rsidR="009947B5" w:rsidRPr="00CE36AA" w:rsidRDefault="009947B5" w:rsidP="00CE36AA">
            <w:pPr>
              <w:pStyle w:val="NormalWeb"/>
              <w:spacing w:before="80" w:beforeAutospacing="0" w:after="80" w:afterAutospacing="0"/>
              <w:jc w:val="center"/>
              <w:rPr>
                <w:iCs/>
                <w:color w:val="000000"/>
                <w:sz w:val="28"/>
                <w:szCs w:val="28"/>
              </w:rPr>
            </w:pPr>
            <w:r w:rsidRPr="00CE36AA">
              <w:rPr>
                <w:iCs/>
                <w:color w:val="000000"/>
                <w:sz w:val="28"/>
                <w:szCs w:val="28"/>
              </w:rPr>
              <w:t>Năm sinh</w:t>
            </w:r>
          </w:p>
        </w:tc>
        <w:tc>
          <w:tcPr>
            <w:tcW w:w="1359" w:type="dxa"/>
            <w:shd w:val="clear" w:color="auto" w:fill="auto"/>
            <w:vAlign w:val="center"/>
          </w:tcPr>
          <w:p w:rsidR="009947B5" w:rsidRPr="00CE36AA" w:rsidRDefault="009947B5" w:rsidP="00CE36AA">
            <w:pPr>
              <w:pStyle w:val="NormalWeb"/>
              <w:spacing w:before="80" w:beforeAutospacing="0" w:after="80" w:afterAutospacing="0"/>
              <w:jc w:val="center"/>
              <w:rPr>
                <w:iCs/>
                <w:color w:val="000000"/>
                <w:sz w:val="28"/>
                <w:szCs w:val="28"/>
              </w:rPr>
            </w:pPr>
            <w:r w:rsidRPr="00CE36AA">
              <w:rPr>
                <w:iCs/>
                <w:color w:val="000000"/>
                <w:sz w:val="28"/>
                <w:szCs w:val="28"/>
              </w:rPr>
              <w:t>Địa chỉ</w:t>
            </w:r>
          </w:p>
        </w:tc>
        <w:tc>
          <w:tcPr>
            <w:tcW w:w="1252" w:type="dxa"/>
            <w:shd w:val="clear" w:color="auto" w:fill="auto"/>
            <w:vAlign w:val="center"/>
          </w:tcPr>
          <w:p w:rsidR="009947B5" w:rsidRPr="00CE36AA" w:rsidRDefault="009947B5" w:rsidP="00CE36AA">
            <w:pPr>
              <w:pStyle w:val="NormalWeb"/>
              <w:spacing w:before="80" w:beforeAutospacing="0" w:after="80" w:afterAutospacing="0"/>
              <w:jc w:val="center"/>
              <w:rPr>
                <w:iCs/>
                <w:color w:val="000000"/>
                <w:sz w:val="28"/>
                <w:szCs w:val="28"/>
              </w:rPr>
            </w:pPr>
            <w:r w:rsidRPr="00CE36AA">
              <w:rPr>
                <w:iCs/>
                <w:color w:val="000000"/>
                <w:sz w:val="28"/>
                <w:szCs w:val="28"/>
              </w:rPr>
              <w:t>Điện thoại, Email</w:t>
            </w:r>
          </w:p>
        </w:tc>
        <w:tc>
          <w:tcPr>
            <w:tcW w:w="1962" w:type="dxa"/>
            <w:shd w:val="clear" w:color="auto" w:fill="auto"/>
            <w:vAlign w:val="center"/>
          </w:tcPr>
          <w:p w:rsidR="009947B5" w:rsidRPr="00CE36AA" w:rsidRDefault="009947B5" w:rsidP="00CE36AA">
            <w:pPr>
              <w:pStyle w:val="NormalWeb"/>
              <w:spacing w:before="80" w:beforeAutospacing="0" w:after="80" w:afterAutospacing="0"/>
              <w:jc w:val="center"/>
              <w:rPr>
                <w:iCs/>
                <w:color w:val="000000"/>
                <w:sz w:val="28"/>
                <w:szCs w:val="28"/>
              </w:rPr>
            </w:pPr>
            <w:r w:rsidRPr="00CE36AA">
              <w:rPr>
                <w:iCs/>
                <w:color w:val="000000"/>
                <w:sz w:val="28"/>
                <w:szCs w:val="28"/>
              </w:rPr>
              <w:t>Nghề nghiệp, đơn vị công tác, học tập (nếu có)</w:t>
            </w:r>
          </w:p>
        </w:tc>
        <w:tc>
          <w:tcPr>
            <w:tcW w:w="998" w:type="dxa"/>
            <w:shd w:val="clear" w:color="auto" w:fill="auto"/>
            <w:vAlign w:val="center"/>
          </w:tcPr>
          <w:p w:rsidR="009947B5" w:rsidRPr="00CE36AA" w:rsidRDefault="009947B5" w:rsidP="00CE36AA">
            <w:pPr>
              <w:pStyle w:val="NormalWeb"/>
              <w:spacing w:before="80" w:beforeAutospacing="0" w:after="80" w:afterAutospacing="0"/>
              <w:jc w:val="center"/>
              <w:rPr>
                <w:iCs/>
                <w:color w:val="000000"/>
                <w:sz w:val="28"/>
                <w:szCs w:val="28"/>
              </w:rPr>
            </w:pPr>
            <w:r w:rsidRPr="00CE36AA">
              <w:rPr>
                <w:iCs/>
                <w:color w:val="000000"/>
                <w:sz w:val="28"/>
                <w:szCs w:val="28"/>
              </w:rPr>
              <w:t>Ký tên</w:t>
            </w:r>
          </w:p>
        </w:tc>
      </w:tr>
      <w:tr w:rsidR="009947B5" w:rsidRPr="00CE36AA" w:rsidTr="00CE36AA">
        <w:trPr>
          <w:jc w:val="center"/>
        </w:trPr>
        <w:tc>
          <w:tcPr>
            <w:tcW w:w="566" w:type="dxa"/>
            <w:shd w:val="clear" w:color="auto" w:fill="auto"/>
            <w:vAlign w:val="center"/>
          </w:tcPr>
          <w:p w:rsidR="009947B5" w:rsidRPr="00CE36AA" w:rsidRDefault="009947B5" w:rsidP="00CE36AA">
            <w:pPr>
              <w:pStyle w:val="NormalWeb"/>
              <w:spacing w:before="80" w:beforeAutospacing="0" w:after="80" w:afterAutospacing="0"/>
              <w:jc w:val="center"/>
              <w:rPr>
                <w:iCs/>
                <w:color w:val="000000"/>
                <w:sz w:val="28"/>
                <w:szCs w:val="28"/>
              </w:rPr>
            </w:pPr>
            <w:r w:rsidRPr="00CE36AA">
              <w:rPr>
                <w:iCs/>
                <w:color w:val="000000"/>
                <w:sz w:val="28"/>
                <w:szCs w:val="28"/>
              </w:rPr>
              <w:t>1</w:t>
            </w:r>
          </w:p>
        </w:tc>
        <w:tc>
          <w:tcPr>
            <w:tcW w:w="2259"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958"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359"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252"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962"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998"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r>
      <w:tr w:rsidR="009947B5" w:rsidRPr="00CE36AA" w:rsidTr="00CE36AA">
        <w:trPr>
          <w:jc w:val="center"/>
        </w:trPr>
        <w:tc>
          <w:tcPr>
            <w:tcW w:w="566" w:type="dxa"/>
            <w:shd w:val="clear" w:color="auto" w:fill="auto"/>
            <w:vAlign w:val="center"/>
          </w:tcPr>
          <w:p w:rsidR="009947B5" w:rsidRPr="00CE36AA" w:rsidRDefault="009947B5" w:rsidP="00CE36AA">
            <w:pPr>
              <w:pStyle w:val="NormalWeb"/>
              <w:spacing w:before="80" w:beforeAutospacing="0" w:after="80" w:afterAutospacing="0"/>
              <w:jc w:val="center"/>
              <w:rPr>
                <w:iCs/>
                <w:color w:val="000000"/>
                <w:sz w:val="28"/>
                <w:szCs w:val="28"/>
              </w:rPr>
            </w:pPr>
            <w:r w:rsidRPr="00CE36AA">
              <w:rPr>
                <w:iCs/>
                <w:color w:val="000000"/>
                <w:sz w:val="28"/>
                <w:szCs w:val="28"/>
              </w:rPr>
              <w:t>2</w:t>
            </w:r>
          </w:p>
        </w:tc>
        <w:tc>
          <w:tcPr>
            <w:tcW w:w="2259"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958"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359"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252"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962"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998"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r>
      <w:tr w:rsidR="009947B5" w:rsidRPr="00CE36AA" w:rsidTr="00CE36AA">
        <w:trPr>
          <w:jc w:val="center"/>
        </w:trPr>
        <w:tc>
          <w:tcPr>
            <w:tcW w:w="566" w:type="dxa"/>
            <w:shd w:val="clear" w:color="auto" w:fill="auto"/>
            <w:vAlign w:val="center"/>
          </w:tcPr>
          <w:p w:rsidR="009947B5" w:rsidRPr="00CE36AA" w:rsidRDefault="009947B5" w:rsidP="00CE36AA">
            <w:pPr>
              <w:pStyle w:val="NormalWeb"/>
              <w:spacing w:before="80" w:beforeAutospacing="0" w:after="80" w:afterAutospacing="0"/>
              <w:jc w:val="center"/>
              <w:rPr>
                <w:iCs/>
                <w:color w:val="000000"/>
                <w:sz w:val="28"/>
                <w:szCs w:val="28"/>
              </w:rPr>
            </w:pPr>
            <w:r w:rsidRPr="00CE36AA">
              <w:rPr>
                <w:iCs/>
                <w:color w:val="000000"/>
                <w:sz w:val="28"/>
                <w:szCs w:val="28"/>
              </w:rPr>
              <w:t>3</w:t>
            </w:r>
          </w:p>
        </w:tc>
        <w:tc>
          <w:tcPr>
            <w:tcW w:w="2259"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958"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359"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252"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962"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998"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r>
      <w:tr w:rsidR="009947B5" w:rsidRPr="00CE36AA" w:rsidTr="00CE36AA">
        <w:trPr>
          <w:jc w:val="center"/>
        </w:trPr>
        <w:tc>
          <w:tcPr>
            <w:tcW w:w="566" w:type="dxa"/>
            <w:shd w:val="clear" w:color="auto" w:fill="auto"/>
            <w:vAlign w:val="center"/>
          </w:tcPr>
          <w:p w:rsidR="009947B5" w:rsidRPr="00CE36AA" w:rsidRDefault="009947B5" w:rsidP="00CE36AA">
            <w:pPr>
              <w:pStyle w:val="NormalWeb"/>
              <w:spacing w:before="80" w:beforeAutospacing="0" w:after="80" w:afterAutospacing="0"/>
              <w:jc w:val="center"/>
              <w:rPr>
                <w:iCs/>
                <w:color w:val="000000"/>
                <w:sz w:val="28"/>
                <w:szCs w:val="28"/>
              </w:rPr>
            </w:pPr>
            <w:r w:rsidRPr="00CE36AA">
              <w:rPr>
                <w:iCs/>
                <w:color w:val="000000"/>
                <w:sz w:val="28"/>
                <w:szCs w:val="28"/>
              </w:rPr>
              <w:t>….</w:t>
            </w:r>
          </w:p>
        </w:tc>
        <w:tc>
          <w:tcPr>
            <w:tcW w:w="2259"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958"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359"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252"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1962"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c>
          <w:tcPr>
            <w:tcW w:w="998" w:type="dxa"/>
            <w:shd w:val="clear" w:color="auto" w:fill="auto"/>
          </w:tcPr>
          <w:p w:rsidR="009947B5" w:rsidRPr="00CE36AA" w:rsidRDefault="009947B5" w:rsidP="00CE36AA">
            <w:pPr>
              <w:pStyle w:val="NormalWeb"/>
              <w:spacing w:before="80" w:beforeAutospacing="0" w:after="80" w:afterAutospacing="0"/>
              <w:jc w:val="both"/>
              <w:rPr>
                <w:b/>
                <w:iCs/>
                <w:color w:val="000000"/>
                <w:sz w:val="28"/>
                <w:szCs w:val="28"/>
              </w:rPr>
            </w:pPr>
          </w:p>
        </w:tc>
      </w:tr>
    </w:tbl>
    <w:p w:rsidR="009947B5" w:rsidRPr="00F14FC3" w:rsidRDefault="009947B5" w:rsidP="009947B5">
      <w:pPr>
        <w:pStyle w:val="NormalWeb"/>
        <w:shd w:val="clear" w:color="auto" w:fill="FFFFFF"/>
        <w:spacing w:before="120" w:beforeAutospacing="0" w:after="120" w:afterAutospacing="0"/>
        <w:jc w:val="both"/>
        <w:rPr>
          <w:iCs/>
          <w:color w:val="000000"/>
          <w:sz w:val="28"/>
          <w:szCs w:val="28"/>
        </w:rPr>
      </w:pPr>
      <w:r w:rsidRPr="00F14FC3">
        <w:rPr>
          <w:iCs/>
          <w:color w:val="000000"/>
          <w:sz w:val="28"/>
          <w:szCs w:val="28"/>
          <w:u w:val="single"/>
        </w:rPr>
        <w:t>Ghi chú</w:t>
      </w:r>
      <w:r w:rsidRPr="00F14FC3">
        <w:rPr>
          <w:iCs/>
          <w:color w:val="000000"/>
          <w:sz w:val="28"/>
          <w:szCs w:val="28"/>
        </w:rPr>
        <w:t>: Danh sách tác giả và các thành viên thỏa thuận về phần trăm (%) đóng góp của mỗi người</w:t>
      </w:r>
      <w:r>
        <w:rPr>
          <w:iCs/>
          <w:color w:val="000000"/>
          <w:sz w:val="28"/>
          <w:szCs w:val="28"/>
        </w:rPr>
        <w:t xml:space="preserve"> và ủy quyền cho 01 người đứng ra làm đại diện dự thi nếu ý tưởng do nhóm tác giả tạo ra.</w:t>
      </w:r>
    </w:p>
    <w:p w:rsidR="008603B5" w:rsidRDefault="009947B5" w:rsidP="009947B5">
      <w:pPr>
        <w:pStyle w:val="NormalWeb"/>
        <w:shd w:val="clear" w:color="auto" w:fill="FFFFFF"/>
        <w:spacing w:before="120" w:beforeAutospacing="0" w:after="120" w:afterAutospacing="0"/>
        <w:jc w:val="both"/>
      </w:pPr>
      <w:r>
        <w:rPr>
          <w:b/>
          <w:iCs/>
          <w:color w:val="000000"/>
          <w:sz w:val="28"/>
          <w:szCs w:val="28"/>
        </w:rPr>
        <w:t xml:space="preserve">III. Hồ sơ kèm theo Phiếu đăng ký dự thi, gồm: </w:t>
      </w:r>
      <w:r w:rsidR="006647FB" w:rsidRPr="006647FB">
        <w:t xml:space="preserve">(đánh dấu </w:t>
      </w:r>
      <w:r w:rsidR="006647FB" w:rsidRPr="006647FB">
        <w:sym w:font="Symbol" w:char="F0B4"/>
      </w:r>
      <w:r w:rsidR="00706EDE">
        <w:t xml:space="preserve"> </w:t>
      </w:r>
      <w:r w:rsidR="006647FB" w:rsidRPr="006647FB">
        <w:t>vào mục</w:t>
      </w:r>
      <w:r w:rsidR="00706EDE">
        <w:t xml:space="preserve"> </w:t>
      </w:r>
      <w:r w:rsidR="00706EDE">
        <w:sym w:font="Symbol" w:char="F0A0"/>
      </w:r>
      <w:r w:rsidR="006647FB" w:rsidRPr="006647FB">
        <w:t xml:space="preserve"> nếu có tài liệu):</w:t>
      </w:r>
    </w:p>
    <w:p w:rsidR="008603B5" w:rsidRDefault="006647FB" w:rsidP="009947B5">
      <w:pPr>
        <w:tabs>
          <w:tab w:val="right" w:pos="8789"/>
        </w:tabs>
        <w:spacing w:before="120" w:after="120" w:line="288" w:lineRule="auto"/>
        <w:rPr>
          <w:rFonts w:ascii="Times New Roman" w:hAnsi="Times New Roman"/>
        </w:rPr>
      </w:pPr>
      <w:r w:rsidRPr="006647FB">
        <w:rPr>
          <w:rFonts w:ascii="Times New Roman" w:hAnsi="Times New Roman"/>
        </w:rPr>
        <w:t>1. Phiếu đăng ký dự thi</w:t>
      </w:r>
      <w:r w:rsidR="00706EDE">
        <w:rPr>
          <w:rFonts w:ascii="Times New Roman" w:hAnsi="Times New Roman"/>
        </w:rPr>
        <w:t xml:space="preserve"> </w:t>
      </w:r>
      <w:r w:rsidR="009947B5">
        <w:rPr>
          <w:rFonts w:ascii="Times New Roman" w:hAnsi="Times New Roman"/>
        </w:rPr>
        <w:tab/>
      </w:r>
      <w:r w:rsidR="00706EDE">
        <w:rPr>
          <w:rFonts w:ascii="Times New Roman" w:hAnsi="Times New Roman"/>
        </w:rPr>
        <w:sym w:font="Symbol" w:char="F0A0"/>
      </w:r>
    </w:p>
    <w:p w:rsidR="008603B5" w:rsidRDefault="008603B5" w:rsidP="009947B5">
      <w:pPr>
        <w:tabs>
          <w:tab w:val="right" w:pos="8789"/>
        </w:tabs>
        <w:spacing w:before="120" w:after="120" w:line="288" w:lineRule="auto"/>
        <w:rPr>
          <w:rFonts w:ascii="Times New Roman" w:hAnsi="Times New Roman"/>
        </w:rPr>
      </w:pPr>
      <w:r w:rsidRPr="006647FB">
        <w:rPr>
          <w:rFonts w:ascii="Times New Roman" w:hAnsi="Times New Roman"/>
        </w:rPr>
        <w:t>2. Bản mô tả giải pháp dự thi</w:t>
      </w:r>
      <w:r w:rsidR="009947B5">
        <w:rPr>
          <w:rFonts w:ascii="Times New Roman" w:hAnsi="Times New Roman"/>
        </w:rPr>
        <w:tab/>
      </w:r>
      <w:r w:rsidR="00706EDE">
        <w:rPr>
          <w:rFonts w:ascii="Times New Roman" w:hAnsi="Times New Roman"/>
        </w:rPr>
        <w:t xml:space="preserve"> </w:t>
      </w:r>
      <w:r w:rsidR="00706EDE">
        <w:rPr>
          <w:rFonts w:ascii="Times New Roman" w:hAnsi="Times New Roman"/>
        </w:rPr>
        <w:sym w:font="Symbol" w:char="F0A0"/>
      </w:r>
      <w:r w:rsidRPr="006647FB">
        <w:rPr>
          <w:rFonts w:ascii="Times New Roman" w:hAnsi="Times New Roman"/>
        </w:rPr>
        <w:t xml:space="preserve"> </w:t>
      </w:r>
    </w:p>
    <w:p w:rsidR="00706EDE" w:rsidRDefault="008603B5" w:rsidP="009947B5">
      <w:pPr>
        <w:tabs>
          <w:tab w:val="right" w:pos="8789"/>
        </w:tabs>
        <w:spacing w:before="120" w:after="120" w:line="288" w:lineRule="auto"/>
        <w:rPr>
          <w:rFonts w:ascii="Times New Roman" w:hAnsi="Times New Roman"/>
        </w:rPr>
      </w:pPr>
      <w:r w:rsidRPr="006647FB">
        <w:rPr>
          <w:rFonts w:ascii="Times New Roman" w:hAnsi="Times New Roman"/>
        </w:rPr>
        <w:t xml:space="preserve">3. Toàn văn giải pháp dự thi </w:t>
      </w:r>
      <w:r w:rsidR="009947B5">
        <w:rPr>
          <w:rFonts w:ascii="Times New Roman" w:hAnsi="Times New Roman"/>
        </w:rPr>
        <w:tab/>
      </w:r>
      <w:r w:rsidR="00706EDE">
        <w:rPr>
          <w:rFonts w:ascii="Times New Roman" w:hAnsi="Times New Roman"/>
        </w:rPr>
        <w:sym w:font="Symbol" w:char="F0A0"/>
      </w:r>
    </w:p>
    <w:p w:rsidR="00706EDE" w:rsidRDefault="006647FB" w:rsidP="009947B5">
      <w:pPr>
        <w:tabs>
          <w:tab w:val="right" w:pos="8789"/>
        </w:tabs>
        <w:spacing w:before="120" w:after="120" w:line="288" w:lineRule="auto"/>
        <w:rPr>
          <w:rFonts w:ascii="Times New Roman" w:hAnsi="Times New Roman"/>
        </w:rPr>
      </w:pPr>
      <w:r w:rsidRPr="006647FB">
        <w:rPr>
          <w:rFonts w:ascii="Times New Roman" w:hAnsi="Times New Roman"/>
        </w:rPr>
        <w:t xml:space="preserve">4. Mô hình, hiện vật, </w:t>
      </w:r>
      <w:r w:rsidR="008603B5" w:rsidRPr="006647FB">
        <w:rPr>
          <w:rFonts w:ascii="Times New Roman" w:hAnsi="Times New Roman"/>
        </w:rPr>
        <w:t xml:space="preserve">sản phẩm mẫu </w:t>
      </w:r>
      <w:r w:rsidR="009947B5">
        <w:rPr>
          <w:rFonts w:ascii="Times New Roman" w:hAnsi="Times New Roman"/>
        </w:rPr>
        <w:tab/>
      </w:r>
      <w:r w:rsidR="00706EDE">
        <w:rPr>
          <w:rFonts w:ascii="Times New Roman" w:hAnsi="Times New Roman"/>
        </w:rPr>
        <w:sym w:font="Symbol" w:char="F0A0"/>
      </w:r>
    </w:p>
    <w:p w:rsidR="008603B5" w:rsidRDefault="006647FB" w:rsidP="009947B5">
      <w:pPr>
        <w:tabs>
          <w:tab w:val="right" w:pos="8789"/>
        </w:tabs>
        <w:spacing w:before="120" w:after="120" w:line="288" w:lineRule="auto"/>
        <w:rPr>
          <w:rFonts w:ascii="Times New Roman" w:hAnsi="Times New Roman"/>
        </w:rPr>
      </w:pPr>
      <w:r w:rsidRPr="006647FB">
        <w:rPr>
          <w:rFonts w:ascii="Times New Roman" w:hAnsi="Times New Roman"/>
        </w:rPr>
        <w:t xml:space="preserve">5. Các tài liệu khác </w:t>
      </w:r>
      <w:r w:rsidR="009947B5">
        <w:rPr>
          <w:rFonts w:ascii="Times New Roman" w:hAnsi="Times New Roman"/>
        </w:rPr>
        <w:tab/>
      </w:r>
      <w:r w:rsidR="00706EDE">
        <w:rPr>
          <w:rFonts w:ascii="Times New Roman" w:hAnsi="Times New Roman"/>
        </w:rPr>
        <w:sym w:font="Symbol" w:char="F0A0"/>
      </w:r>
    </w:p>
    <w:p w:rsidR="00014880" w:rsidRDefault="006647FB" w:rsidP="008603B5">
      <w:pPr>
        <w:spacing w:before="120" w:after="120" w:line="288" w:lineRule="auto"/>
        <w:ind w:firstLine="720"/>
        <w:jc w:val="both"/>
        <w:rPr>
          <w:rFonts w:ascii="Times New Roman" w:hAnsi="Times New Roman"/>
        </w:rPr>
      </w:pPr>
      <w:r w:rsidRPr="006647FB">
        <w:rPr>
          <w:rFonts w:ascii="Times New Roman" w:hAnsi="Times New Roman"/>
        </w:rPr>
        <w:t xml:space="preserve">Tôi (chúng tôi) xin được tham dự </w:t>
      </w:r>
      <w:r w:rsidR="0095482C">
        <w:rPr>
          <w:rFonts w:ascii="Times New Roman" w:hAnsi="Times New Roman"/>
        </w:rPr>
        <w:t>Cuộc thi</w:t>
      </w:r>
      <w:r w:rsidR="0095482C" w:rsidRPr="006647FB">
        <w:rPr>
          <w:rFonts w:ascii="Times New Roman" w:hAnsi="Times New Roman"/>
        </w:rPr>
        <w:t xml:space="preserve"> Sáng tạo </w:t>
      </w:r>
      <w:r w:rsidR="0095482C">
        <w:rPr>
          <w:rFonts w:ascii="Times New Roman" w:hAnsi="Times New Roman"/>
        </w:rPr>
        <w:t>Xanh Thừa Thiên Huế 2019</w:t>
      </w:r>
      <w:r w:rsidRPr="006647FB">
        <w:rPr>
          <w:rFonts w:ascii="Times New Roman" w:hAnsi="Times New Roman"/>
        </w:rPr>
        <w:t>. Tôi (chúng tôi) xin cam đoan giải pháp nói trên là do tôi (chúng tôi) nghiên cứu, sáng tạo ra và các tài liệu gửi kèm là hoàn toàn phù hợp với bản gốc mà chúng tôi/tôi đang giữ. Chúng tôi/tôi cam kết không vi phạm quyền sở hữu trí tuệ của bất cứ ai. Nếu sai chúng tôi xin chịu hoàn toàn trách nhiệm.</w:t>
      </w:r>
    </w:p>
    <w:p w:rsidR="00014880" w:rsidRDefault="006647FB" w:rsidP="00014880">
      <w:pPr>
        <w:spacing w:before="120" w:after="120" w:line="288" w:lineRule="auto"/>
        <w:ind w:left="2880" w:firstLine="720"/>
        <w:jc w:val="right"/>
        <w:rPr>
          <w:rFonts w:ascii="Times New Roman" w:hAnsi="Times New Roman"/>
        </w:rPr>
      </w:pPr>
      <w:r w:rsidRPr="006647FB">
        <w:rPr>
          <w:rFonts w:ascii="Times New Roman" w:hAnsi="Times New Roman"/>
        </w:rPr>
        <w:lastRenderedPageBreak/>
        <w:t>................., ngày .... tháng ..... năm 20</w:t>
      </w:r>
      <w:r w:rsidR="0095482C">
        <w:rPr>
          <w:rFonts w:ascii="Times New Roman" w:hAnsi="Times New Roman"/>
        </w:rPr>
        <w:t>19</w:t>
      </w:r>
    </w:p>
    <w:tbl>
      <w:tblPr>
        <w:tblW w:w="0" w:type="auto"/>
        <w:tblLook w:val="04A0" w:firstRow="1" w:lastRow="0" w:firstColumn="1" w:lastColumn="0" w:noHBand="0" w:noVBand="1"/>
      </w:tblPr>
      <w:tblGrid>
        <w:gridCol w:w="4644"/>
        <w:gridCol w:w="5324"/>
      </w:tblGrid>
      <w:tr w:rsidR="00014880" w:rsidRPr="00B21FEF" w:rsidTr="00C7708D">
        <w:tc>
          <w:tcPr>
            <w:tcW w:w="4644" w:type="dxa"/>
            <w:shd w:val="clear" w:color="auto" w:fill="auto"/>
          </w:tcPr>
          <w:p w:rsidR="00014880" w:rsidRDefault="00014880" w:rsidP="00B21FEF">
            <w:pPr>
              <w:jc w:val="center"/>
              <w:rPr>
                <w:rFonts w:ascii="Times New Roman" w:hAnsi="Times New Roman"/>
                <w:b/>
              </w:rPr>
            </w:pPr>
          </w:p>
          <w:p w:rsidR="00666618" w:rsidRPr="00B21FEF" w:rsidRDefault="00666618" w:rsidP="00B21FEF">
            <w:pPr>
              <w:jc w:val="center"/>
              <w:rPr>
                <w:rFonts w:ascii="Times New Roman" w:hAnsi="Times New Roman"/>
                <w:b/>
              </w:rPr>
            </w:pPr>
          </w:p>
          <w:p w:rsidR="00F72C46" w:rsidRPr="00B21FEF" w:rsidRDefault="00F72C46" w:rsidP="00B21FEF">
            <w:pPr>
              <w:jc w:val="center"/>
              <w:rPr>
                <w:rFonts w:ascii="Times New Roman" w:hAnsi="Times New Roman"/>
                <w:b/>
              </w:rPr>
            </w:pPr>
          </w:p>
          <w:p w:rsidR="00F72C46" w:rsidRPr="00B21FEF" w:rsidRDefault="00F72C46" w:rsidP="00B21FEF">
            <w:pPr>
              <w:jc w:val="center"/>
              <w:rPr>
                <w:rFonts w:ascii="Times New Roman" w:hAnsi="Times New Roman"/>
                <w:b/>
              </w:rPr>
            </w:pPr>
          </w:p>
          <w:p w:rsidR="00F72C46" w:rsidRPr="00B21FEF" w:rsidRDefault="00F72C46" w:rsidP="00B21FEF">
            <w:pPr>
              <w:jc w:val="center"/>
              <w:rPr>
                <w:rFonts w:ascii="Times New Roman" w:hAnsi="Times New Roman"/>
                <w:b/>
              </w:rPr>
            </w:pPr>
          </w:p>
          <w:p w:rsidR="00F72C46" w:rsidRPr="00B21FEF" w:rsidRDefault="00F72C46" w:rsidP="00B21FEF">
            <w:pPr>
              <w:jc w:val="center"/>
              <w:rPr>
                <w:rFonts w:ascii="Times New Roman" w:hAnsi="Times New Roman"/>
                <w:b/>
              </w:rPr>
            </w:pPr>
          </w:p>
        </w:tc>
        <w:tc>
          <w:tcPr>
            <w:tcW w:w="5324" w:type="dxa"/>
            <w:shd w:val="clear" w:color="auto" w:fill="auto"/>
          </w:tcPr>
          <w:p w:rsidR="00C7708D" w:rsidRDefault="00C7708D" w:rsidP="00C7708D">
            <w:pPr>
              <w:pStyle w:val="NormalWeb"/>
              <w:shd w:val="clear" w:color="auto" w:fill="FFFFFF"/>
              <w:spacing w:before="0" w:beforeAutospacing="0" w:after="0" w:afterAutospacing="0"/>
              <w:jc w:val="center"/>
              <w:rPr>
                <w:b/>
                <w:iCs/>
                <w:color w:val="000000"/>
                <w:spacing w:val="-6"/>
                <w:sz w:val="28"/>
                <w:szCs w:val="28"/>
              </w:rPr>
            </w:pPr>
            <w:r w:rsidRPr="00270417">
              <w:rPr>
                <w:b/>
                <w:iCs/>
                <w:color w:val="000000"/>
                <w:spacing w:val="-6"/>
                <w:sz w:val="28"/>
                <w:szCs w:val="28"/>
              </w:rPr>
              <w:t>Tác giả/đại diện nhóm tác giả</w:t>
            </w:r>
          </w:p>
          <w:p w:rsidR="00C7708D" w:rsidRPr="00C7708D" w:rsidRDefault="00C7708D" w:rsidP="00C7708D">
            <w:pPr>
              <w:pStyle w:val="NormalWeb"/>
              <w:shd w:val="clear" w:color="auto" w:fill="FFFFFF"/>
              <w:spacing w:before="0" w:beforeAutospacing="0" w:after="0" w:afterAutospacing="0"/>
              <w:jc w:val="center"/>
              <w:rPr>
                <w:b/>
                <w:iCs/>
                <w:color w:val="000000"/>
                <w:spacing w:val="-6"/>
                <w:sz w:val="28"/>
                <w:szCs w:val="28"/>
              </w:rPr>
            </w:pPr>
            <w:r>
              <w:rPr>
                <w:iCs/>
                <w:color w:val="000000"/>
                <w:spacing w:val="-6"/>
                <w:sz w:val="28"/>
                <w:szCs w:val="28"/>
              </w:rPr>
              <w:t>(</w:t>
            </w:r>
            <w:r w:rsidRPr="002B7968">
              <w:rPr>
                <w:i/>
                <w:iCs/>
                <w:color w:val="000000"/>
                <w:spacing w:val="-6"/>
                <w:sz w:val="28"/>
                <w:szCs w:val="28"/>
              </w:rPr>
              <w:t>Ký và ghi rõ họ, tên</w:t>
            </w:r>
            <w:r>
              <w:rPr>
                <w:iCs/>
                <w:color w:val="000000"/>
                <w:spacing w:val="-6"/>
                <w:sz w:val="28"/>
                <w:szCs w:val="28"/>
              </w:rPr>
              <w:t>)</w:t>
            </w:r>
          </w:p>
          <w:p w:rsidR="00014880" w:rsidRPr="00B21FEF" w:rsidRDefault="00014880" w:rsidP="00C7708D">
            <w:pPr>
              <w:ind w:firstLine="720"/>
              <w:jc w:val="center"/>
              <w:rPr>
                <w:rFonts w:ascii="Times New Roman" w:hAnsi="Times New Roman"/>
                <w:b/>
              </w:rPr>
            </w:pPr>
          </w:p>
        </w:tc>
      </w:tr>
    </w:tbl>
    <w:p w:rsidR="00014880" w:rsidRDefault="00014880" w:rsidP="008603B5">
      <w:pPr>
        <w:spacing w:before="120" w:after="120" w:line="288" w:lineRule="auto"/>
        <w:ind w:firstLine="720"/>
        <w:jc w:val="both"/>
        <w:rPr>
          <w:rFonts w:ascii="Times New Roman" w:hAnsi="Times New Roman"/>
        </w:rPr>
      </w:pPr>
    </w:p>
    <w:p w:rsidR="00014880" w:rsidRDefault="00014880" w:rsidP="008603B5">
      <w:pPr>
        <w:spacing w:before="120" w:after="120" w:line="288" w:lineRule="auto"/>
        <w:ind w:firstLine="720"/>
        <w:jc w:val="both"/>
        <w:rPr>
          <w:rFonts w:ascii="Times New Roman" w:hAnsi="Times New Roman"/>
        </w:rPr>
      </w:pPr>
    </w:p>
    <w:sectPr w:rsidR="00014880" w:rsidSect="00BC2405">
      <w:footerReference w:type="even" r:id="rId8"/>
      <w:footerReference w:type="default" r:id="rId9"/>
      <w:pgSz w:w="11907" w:h="16840" w:code="9"/>
      <w:pgMar w:top="1077" w:right="102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6D" w:rsidRDefault="002C5D6D">
      <w:r>
        <w:separator/>
      </w:r>
    </w:p>
  </w:endnote>
  <w:endnote w:type="continuationSeparator" w:id="0">
    <w:p w:rsidR="002C5D6D" w:rsidRDefault="002C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05" w:rsidRDefault="00BC2405" w:rsidP="00BC2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2405" w:rsidRDefault="00BC2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05" w:rsidRDefault="002C5D6D">
    <w:pPr>
      <w:pStyle w:val="Footer"/>
      <w:jc w:val="right"/>
    </w:pPr>
    <w:r>
      <w:fldChar w:fldCharType="begin"/>
    </w:r>
    <w:r>
      <w:instrText xml:space="preserve"> PAGE   \* MERGEFORMAT </w:instrText>
    </w:r>
    <w:r>
      <w:fldChar w:fldCharType="separate"/>
    </w:r>
    <w:r w:rsidR="00C67F26">
      <w:rPr>
        <w:noProof/>
      </w:rPr>
      <w:t>1</w:t>
    </w:r>
    <w:r>
      <w:rPr>
        <w:noProof/>
      </w:rPr>
      <w:fldChar w:fldCharType="end"/>
    </w:r>
  </w:p>
  <w:p w:rsidR="00BC2405" w:rsidRDefault="00BC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6D" w:rsidRDefault="002C5D6D">
      <w:r>
        <w:separator/>
      </w:r>
    </w:p>
  </w:footnote>
  <w:footnote w:type="continuationSeparator" w:id="0">
    <w:p w:rsidR="002C5D6D" w:rsidRDefault="002C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68F"/>
    <w:multiLevelType w:val="hybridMultilevel"/>
    <w:tmpl w:val="ED069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05"/>
    <w:rsid w:val="00014880"/>
    <w:rsid w:val="000A3C8E"/>
    <w:rsid w:val="00122833"/>
    <w:rsid w:val="00242510"/>
    <w:rsid w:val="002575ED"/>
    <w:rsid w:val="002C5D6D"/>
    <w:rsid w:val="00476CF0"/>
    <w:rsid w:val="00543521"/>
    <w:rsid w:val="006647FB"/>
    <w:rsid w:val="00666618"/>
    <w:rsid w:val="0066797F"/>
    <w:rsid w:val="00706EDE"/>
    <w:rsid w:val="008603B5"/>
    <w:rsid w:val="0095482C"/>
    <w:rsid w:val="00976826"/>
    <w:rsid w:val="009947B5"/>
    <w:rsid w:val="009E1254"/>
    <w:rsid w:val="009E1AAC"/>
    <w:rsid w:val="00B21FEF"/>
    <w:rsid w:val="00B40411"/>
    <w:rsid w:val="00BC2405"/>
    <w:rsid w:val="00BE023D"/>
    <w:rsid w:val="00C0694F"/>
    <w:rsid w:val="00C67F26"/>
    <w:rsid w:val="00C7708D"/>
    <w:rsid w:val="00C77555"/>
    <w:rsid w:val="00CE23A2"/>
    <w:rsid w:val="00CE36AA"/>
    <w:rsid w:val="00D3768C"/>
    <w:rsid w:val="00EC64A3"/>
    <w:rsid w:val="00F05419"/>
    <w:rsid w:val="00F7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405"/>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2405"/>
    <w:pPr>
      <w:tabs>
        <w:tab w:val="center" w:pos="4320"/>
        <w:tab w:val="right" w:pos="8640"/>
      </w:tabs>
    </w:pPr>
    <w:rPr>
      <w:szCs w:val="24"/>
    </w:rPr>
  </w:style>
  <w:style w:type="character" w:styleId="PageNumber">
    <w:name w:val="page number"/>
    <w:basedOn w:val="DefaultParagraphFont"/>
    <w:rsid w:val="00BC2405"/>
  </w:style>
  <w:style w:type="character" w:customStyle="1" w:styleId="FooterChar">
    <w:name w:val="Footer Char"/>
    <w:link w:val="Footer"/>
    <w:rsid w:val="00BC2405"/>
    <w:rPr>
      <w:rFonts w:ascii=".VnTime" w:hAnsi=".VnTime"/>
      <w:sz w:val="28"/>
      <w:szCs w:val="24"/>
      <w:lang w:val="en-US" w:eastAsia="en-US" w:bidi="ar-SA"/>
    </w:rPr>
  </w:style>
  <w:style w:type="table" w:styleId="TableGrid">
    <w:name w:val="Table Grid"/>
    <w:basedOn w:val="TableNormal"/>
    <w:rsid w:val="0024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647FB"/>
    <w:rPr>
      <w:color w:val="0000FF"/>
      <w:u w:val="single"/>
    </w:rPr>
  </w:style>
  <w:style w:type="paragraph" w:styleId="NormalWeb">
    <w:name w:val="Normal (Web)"/>
    <w:basedOn w:val="Normal"/>
    <w:rsid w:val="009947B5"/>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autoRedefine/>
    <w:rsid w:val="009947B5"/>
    <w:pPr>
      <w:tabs>
        <w:tab w:val="left" w:pos="1152"/>
      </w:tabs>
      <w:spacing w:before="120" w:after="120" w:line="312" w:lineRule="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405"/>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2405"/>
    <w:pPr>
      <w:tabs>
        <w:tab w:val="center" w:pos="4320"/>
        <w:tab w:val="right" w:pos="8640"/>
      </w:tabs>
    </w:pPr>
    <w:rPr>
      <w:szCs w:val="24"/>
    </w:rPr>
  </w:style>
  <w:style w:type="character" w:styleId="PageNumber">
    <w:name w:val="page number"/>
    <w:basedOn w:val="DefaultParagraphFont"/>
    <w:rsid w:val="00BC2405"/>
  </w:style>
  <w:style w:type="character" w:customStyle="1" w:styleId="FooterChar">
    <w:name w:val="Footer Char"/>
    <w:link w:val="Footer"/>
    <w:rsid w:val="00BC2405"/>
    <w:rPr>
      <w:rFonts w:ascii=".VnTime" w:hAnsi=".VnTime"/>
      <w:sz w:val="28"/>
      <w:szCs w:val="24"/>
      <w:lang w:val="en-US" w:eastAsia="en-US" w:bidi="ar-SA"/>
    </w:rPr>
  </w:style>
  <w:style w:type="table" w:styleId="TableGrid">
    <w:name w:val="Table Grid"/>
    <w:basedOn w:val="TableNormal"/>
    <w:rsid w:val="0024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647FB"/>
    <w:rPr>
      <w:color w:val="0000FF"/>
      <w:u w:val="single"/>
    </w:rPr>
  </w:style>
  <w:style w:type="paragraph" w:styleId="NormalWeb">
    <w:name w:val="Normal (Web)"/>
    <w:basedOn w:val="Normal"/>
    <w:rsid w:val="009947B5"/>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autoRedefine/>
    <w:rsid w:val="009947B5"/>
    <w:pPr>
      <w:tabs>
        <w:tab w:val="left" w:pos="1152"/>
      </w:tabs>
      <w:spacing w:before="120" w:after="120" w:line="312"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9933">
      <w:bodyDiv w:val="1"/>
      <w:marLeft w:val="0"/>
      <w:marRight w:val="0"/>
      <w:marTop w:val="0"/>
      <w:marBottom w:val="0"/>
      <w:divBdr>
        <w:top w:val="none" w:sz="0" w:space="0" w:color="auto"/>
        <w:left w:val="none" w:sz="0" w:space="0" w:color="auto"/>
        <w:bottom w:val="none" w:sz="0" w:space="0" w:color="auto"/>
        <w:right w:val="none" w:sz="0" w:space="0" w:color="auto"/>
      </w:divBdr>
      <w:divsChild>
        <w:div w:id="1656642274">
          <w:marLeft w:val="0"/>
          <w:marRight w:val="0"/>
          <w:marTop w:val="0"/>
          <w:marBottom w:val="0"/>
          <w:divBdr>
            <w:top w:val="none" w:sz="0" w:space="0" w:color="auto"/>
            <w:left w:val="none" w:sz="0" w:space="0" w:color="auto"/>
            <w:bottom w:val="none" w:sz="0" w:space="0" w:color="auto"/>
            <w:right w:val="none" w:sz="0" w:space="0" w:color="auto"/>
          </w:divBdr>
          <w:divsChild>
            <w:div w:id="2082098437">
              <w:marLeft w:val="0"/>
              <w:marRight w:val="0"/>
              <w:marTop w:val="0"/>
              <w:marBottom w:val="0"/>
              <w:divBdr>
                <w:top w:val="none" w:sz="0" w:space="0" w:color="auto"/>
                <w:left w:val="none" w:sz="0" w:space="0" w:color="auto"/>
                <w:bottom w:val="none" w:sz="0" w:space="0" w:color="auto"/>
                <w:right w:val="none" w:sz="0" w:space="0" w:color="auto"/>
              </w:divBdr>
              <w:divsChild>
                <w:div w:id="18206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TIC</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Tr</dc:creator>
  <cp:lastModifiedBy>Admin</cp:lastModifiedBy>
  <cp:revision>2</cp:revision>
  <dcterms:created xsi:type="dcterms:W3CDTF">2019-07-10T09:28:00Z</dcterms:created>
  <dcterms:modified xsi:type="dcterms:W3CDTF">2019-07-10T09:28:00Z</dcterms:modified>
</cp:coreProperties>
</file>