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62A" w:rsidRPr="00BB3F8F" w:rsidRDefault="00BB3F8F" w:rsidP="0087362A">
      <w:pPr>
        <w:pStyle w:val="Heading4"/>
        <w:rPr>
          <w:sz w:val="28"/>
          <w:szCs w:val="28"/>
        </w:rPr>
      </w:pPr>
      <w:r>
        <w:rPr>
          <w:sz w:val="28"/>
          <w:szCs w:val="28"/>
        </w:rPr>
        <w:t xml:space="preserve">HỘI ĐỒNG NHÂN DÂN    </w:t>
      </w:r>
      <w:r w:rsidR="0087362A" w:rsidRPr="00BB3F8F">
        <w:rPr>
          <w:sz w:val="28"/>
          <w:szCs w:val="28"/>
        </w:rPr>
        <w:t xml:space="preserve">CỘNG HÒA XÃ HỘI CHỦ NGHĨA VIỆT NAM  </w:t>
      </w:r>
    </w:p>
    <w:p w:rsidR="0087362A" w:rsidRPr="00BB3F8F" w:rsidRDefault="0087362A" w:rsidP="0087362A">
      <w:pPr>
        <w:rPr>
          <w:b/>
          <w:sz w:val="28"/>
          <w:szCs w:val="28"/>
        </w:rPr>
      </w:pPr>
      <w:r w:rsidRPr="00BB3F8F">
        <w:rPr>
          <w:b/>
          <w:sz w:val="28"/>
          <w:szCs w:val="28"/>
        </w:rPr>
        <w:t xml:space="preserve">  HUYỆN NAM ĐÔNG  Độc lập -Tự do -Hạnh phúc</w:t>
      </w:r>
    </w:p>
    <w:p w:rsidR="0087362A" w:rsidRDefault="00935AC2" w:rsidP="0087362A">
      <w:r>
        <w:rPr>
          <w:noProof/>
        </w:rPr>
        <w:pict>
          <v:line id="Straight Connector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9pt,.65pt" to="392.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"/>
        </w:pict>
      </w:r>
      <w:r>
        <w:rPr>
          <w:noProof/>
        </w:rPr>
        <w:pict>
          <v:line id="Straight Connector 3" o:spid="_x0000_s1028"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5pt" to="10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G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N0NH9K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"/>
        </w:pict>
      </w:r>
    </w:p>
    <w:p w:rsidR="0087362A" w:rsidRDefault="0087362A" w:rsidP="0087362A">
      <w:pPr>
        <w:rPr>
          <w:sz w:val="28"/>
        </w:rPr>
      </w:pPr>
      <w:r>
        <w:rPr>
          <w:sz w:val="28"/>
        </w:rPr>
        <w:t>Số:        /NQ-HĐND</w:t>
      </w:r>
      <w:r>
        <w:rPr>
          <w:i/>
          <w:iCs/>
          <w:sz w:val="28"/>
        </w:rPr>
        <w:t>Nam Đông, ngày     tháng</w:t>
      </w:r>
      <w:r w:rsidR="00691339">
        <w:rPr>
          <w:i/>
          <w:iCs/>
          <w:sz w:val="28"/>
        </w:rPr>
        <w:t xml:space="preserve"> 7  năm 2018</w:t>
      </w:r>
      <w:r>
        <w:rPr>
          <w:sz w:val="28"/>
        </w:rPr>
        <w:tab/>
      </w:r>
    </w:p>
    <w:p w:rsidR="0087362A" w:rsidRDefault="0087362A" w:rsidP="0087362A">
      <w:pPr>
        <w:pStyle w:val="Footer"/>
        <w:tabs>
          <w:tab w:val="left" w:pos="720"/>
        </w:tabs>
        <w:rPr>
          <w:b/>
          <w:sz w:val="28"/>
          <w:szCs w:val="28"/>
        </w:rPr>
      </w:pPr>
    </w:p>
    <w:p w:rsidR="0087362A" w:rsidRDefault="0087362A" w:rsidP="0087362A">
      <w:pPr>
        <w:jc w:val="center"/>
        <w:rPr>
          <w:b/>
          <w:sz w:val="28"/>
        </w:rPr>
      </w:pPr>
      <w:r>
        <w:rPr>
          <w:b/>
          <w:sz w:val="28"/>
        </w:rPr>
        <w:t>NGHỊ QUYẾT</w:t>
      </w:r>
    </w:p>
    <w:p w:rsidR="00803FE3" w:rsidRPr="00691339" w:rsidRDefault="00803FE3" w:rsidP="00803FE3">
      <w:pPr>
        <w:pStyle w:val="BodyTextIndent2"/>
        <w:spacing w:after="0" w:line="240" w:lineRule="auto"/>
        <w:jc w:val="center"/>
        <w:rPr>
          <w:b/>
          <w:color w:val="000000"/>
          <w:sz w:val="28"/>
        </w:rPr>
      </w:pPr>
      <w:r w:rsidRPr="00691339">
        <w:rPr>
          <w:b/>
          <w:sz w:val="28"/>
        </w:rPr>
        <w:t xml:space="preserve">Về các nhiệm vụ và giải </w:t>
      </w:r>
      <w:r w:rsidRPr="00691339">
        <w:rPr>
          <w:b/>
          <w:color w:val="000000"/>
          <w:sz w:val="28"/>
        </w:rPr>
        <w:t>pháp tiếp tục thực hiện hoàn thành</w:t>
      </w:r>
    </w:p>
    <w:p w:rsidR="00803FE3" w:rsidRPr="00691339" w:rsidRDefault="00803FE3" w:rsidP="00803FE3">
      <w:pPr>
        <w:pStyle w:val="BodyTextIndent2"/>
        <w:spacing w:after="0" w:line="240" w:lineRule="auto"/>
        <w:ind w:left="0"/>
        <w:jc w:val="center"/>
        <w:rPr>
          <w:b/>
          <w:sz w:val="28"/>
        </w:rPr>
      </w:pPr>
      <w:r w:rsidRPr="00691339">
        <w:rPr>
          <w:b/>
          <w:color w:val="000000"/>
          <w:sz w:val="28"/>
        </w:rPr>
        <w:t>các chỉ tiêu kế</w:t>
      </w:r>
      <w:r w:rsidR="00BA3D5D" w:rsidRPr="00691339">
        <w:rPr>
          <w:b/>
          <w:color w:val="000000"/>
          <w:sz w:val="28"/>
        </w:rPr>
        <w:t xml:space="preserve"> hoạch kinh tế - xã hội năm 2018</w:t>
      </w:r>
    </w:p>
    <w:p w:rsidR="0087362A" w:rsidRDefault="00935AC2" w:rsidP="0087362A">
      <w:pPr>
        <w:jc w:val="center"/>
        <w:rPr>
          <w:sz w:val="28"/>
        </w:rPr>
      </w:pPr>
      <w:r w:rsidRPr="00935AC2">
        <w:rPr>
          <w:noProof/>
        </w:rPr>
        <w:pict>
          <v:line id="Straight Connector 1" o:spid="_x0000_s1027"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4.8pt" to="290.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wN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5fPpIg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"/>
        </w:pict>
      </w:r>
    </w:p>
    <w:p w:rsidR="0087362A" w:rsidRDefault="0087362A" w:rsidP="0087362A">
      <w:pPr>
        <w:ind w:left="720" w:firstLine="720"/>
        <w:rPr>
          <w:b/>
          <w:sz w:val="28"/>
        </w:rPr>
      </w:pPr>
      <w:r>
        <w:rPr>
          <w:b/>
          <w:sz w:val="28"/>
        </w:rPr>
        <w:t xml:space="preserve">HỘI ĐỒNG NHÂN DÂN HUYỆN NAM ĐÔNG </w:t>
      </w:r>
    </w:p>
    <w:p w:rsidR="0087362A" w:rsidRDefault="0087362A" w:rsidP="0087362A">
      <w:pPr>
        <w:ind w:left="720" w:firstLine="720"/>
        <w:rPr>
          <w:b/>
          <w:sz w:val="28"/>
        </w:rPr>
      </w:pPr>
      <w:r>
        <w:rPr>
          <w:b/>
          <w:sz w:val="28"/>
        </w:rPr>
        <w:t xml:space="preserve">                      KHOÁ VI, KỲ</w:t>
      </w:r>
      <w:r w:rsidR="00BA3D5D">
        <w:rPr>
          <w:b/>
          <w:sz w:val="28"/>
        </w:rPr>
        <w:t xml:space="preserve"> HỌP THỨ 6</w:t>
      </w:r>
    </w:p>
    <w:p w:rsidR="0087362A" w:rsidRPr="006F0F91" w:rsidRDefault="0087362A" w:rsidP="0087362A">
      <w:pPr>
        <w:rPr>
          <w:sz w:val="28"/>
          <w:szCs w:val="28"/>
        </w:rPr>
      </w:pPr>
      <w:r w:rsidRPr="006F0F91">
        <w:rPr>
          <w:sz w:val="28"/>
          <w:szCs w:val="28"/>
        </w:rPr>
        <w:tab/>
      </w:r>
    </w:p>
    <w:p w:rsidR="00803FE3" w:rsidRPr="00A73B9E" w:rsidRDefault="00803FE3" w:rsidP="00691339">
      <w:pPr>
        <w:pStyle w:val="Footer"/>
        <w:spacing w:before="120" w:line="340" w:lineRule="exact"/>
        <w:ind w:firstLine="567"/>
        <w:jc w:val="both"/>
        <w:rPr>
          <w:snapToGrid w:val="0"/>
          <w:spacing w:val="2"/>
          <w:sz w:val="28"/>
          <w:szCs w:val="28"/>
        </w:rPr>
      </w:pPr>
      <w:r w:rsidRPr="00A73B9E">
        <w:rPr>
          <w:snapToGrid w:val="0"/>
          <w:spacing w:val="2"/>
          <w:sz w:val="28"/>
          <w:szCs w:val="28"/>
        </w:rPr>
        <w:t>Căn cứ Luật tổ chức chính quyền địa phương ngày 19 tháng 6 năm 2015;</w:t>
      </w:r>
    </w:p>
    <w:p w:rsidR="00803FE3" w:rsidRPr="00A73B9E" w:rsidRDefault="00803FE3" w:rsidP="00691339">
      <w:pPr>
        <w:pStyle w:val="BodyTextIndent"/>
        <w:widowControl w:val="0"/>
        <w:spacing w:before="120" w:line="340" w:lineRule="exact"/>
        <w:ind w:firstLine="567"/>
        <w:rPr>
          <w:b w:val="0"/>
          <w:i w:val="0"/>
          <w:snapToGrid w:val="0"/>
          <w:szCs w:val="28"/>
        </w:rPr>
      </w:pPr>
      <w:r w:rsidRPr="00A73B9E">
        <w:rPr>
          <w:b w:val="0"/>
          <w:i w:val="0"/>
          <w:iCs/>
          <w:snapToGrid w:val="0"/>
          <w:spacing w:val="2"/>
          <w:szCs w:val="28"/>
        </w:rPr>
        <w:t xml:space="preserve">Sau khi xem xét Tờ trình và Báo cáo của Uỷ ban nhân dân </w:t>
      </w:r>
      <w:r w:rsidR="006F0F91" w:rsidRPr="00A73B9E">
        <w:rPr>
          <w:b w:val="0"/>
          <w:i w:val="0"/>
          <w:iCs/>
          <w:snapToGrid w:val="0"/>
          <w:spacing w:val="2"/>
          <w:szCs w:val="28"/>
        </w:rPr>
        <w:t xml:space="preserve">huyện </w:t>
      </w:r>
      <w:r w:rsidRPr="00A73B9E">
        <w:rPr>
          <w:b w:val="0"/>
          <w:i w:val="0"/>
          <w:iCs/>
          <w:snapToGrid w:val="0"/>
          <w:spacing w:val="2"/>
          <w:szCs w:val="28"/>
        </w:rPr>
        <w:t>về tình hình kinh tế - xã hội 6 tháng đầu năm và một số nhiệm vụ</w:t>
      </w:r>
      <w:r w:rsidR="006F0F91" w:rsidRPr="00A73B9E">
        <w:rPr>
          <w:b w:val="0"/>
          <w:i w:val="0"/>
          <w:iCs/>
          <w:snapToGrid w:val="0"/>
          <w:spacing w:val="2"/>
          <w:szCs w:val="28"/>
        </w:rPr>
        <w:t xml:space="preserve"> trọng tâm 6 tháng cuối năm 2018</w:t>
      </w:r>
      <w:r w:rsidRPr="00A73B9E">
        <w:rPr>
          <w:b w:val="0"/>
          <w:i w:val="0"/>
          <w:iCs/>
          <w:snapToGrid w:val="0"/>
          <w:spacing w:val="2"/>
          <w:szCs w:val="28"/>
        </w:rPr>
        <w:t xml:space="preserve">; </w:t>
      </w:r>
      <w:r w:rsidRPr="00A73B9E">
        <w:rPr>
          <w:b w:val="0"/>
          <w:i w:val="0"/>
          <w:snapToGrid w:val="0"/>
          <w:szCs w:val="28"/>
        </w:rPr>
        <w:t xml:space="preserve">Báo cáo thẩm tra của các Ban Hội đồng nhân dân </w:t>
      </w:r>
      <w:r w:rsidR="006F0F91" w:rsidRPr="00A73B9E">
        <w:rPr>
          <w:b w:val="0"/>
          <w:i w:val="0"/>
          <w:snapToGrid w:val="0"/>
          <w:szCs w:val="28"/>
        </w:rPr>
        <w:t xml:space="preserve">huyện </w:t>
      </w:r>
      <w:r w:rsidRPr="00A73B9E">
        <w:rPr>
          <w:b w:val="0"/>
          <w:i w:val="0"/>
          <w:snapToGrid w:val="0"/>
          <w:szCs w:val="28"/>
        </w:rPr>
        <w:t>và ý kiến thảo luận của các đại biểu,</w:t>
      </w:r>
    </w:p>
    <w:p w:rsidR="00803FE3" w:rsidRPr="00A73B9E" w:rsidRDefault="00803FE3" w:rsidP="00691339">
      <w:pPr>
        <w:pStyle w:val="BodyTextIndent"/>
        <w:widowControl w:val="0"/>
        <w:spacing w:before="120" w:line="340" w:lineRule="exact"/>
        <w:ind w:firstLine="540"/>
        <w:rPr>
          <w:i w:val="0"/>
          <w:snapToGrid w:val="0"/>
          <w:szCs w:val="28"/>
        </w:rPr>
      </w:pPr>
    </w:p>
    <w:p w:rsidR="00803FE3" w:rsidRPr="00A73B9E" w:rsidRDefault="00803FE3" w:rsidP="00691339">
      <w:pPr>
        <w:widowControl w:val="0"/>
        <w:spacing w:before="120" w:line="340" w:lineRule="exact"/>
        <w:jc w:val="center"/>
        <w:outlineLvl w:val="0"/>
        <w:rPr>
          <w:b/>
          <w:snapToGrid w:val="0"/>
          <w:spacing w:val="2"/>
          <w:sz w:val="28"/>
          <w:szCs w:val="28"/>
        </w:rPr>
      </w:pPr>
      <w:r w:rsidRPr="00A73B9E">
        <w:rPr>
          <w:b/>
          <w:snapToGrid w:val="0"/>
          <w:spacing w:val="2"/>
          <w:sz w:val="28"/>
          <w:szCs w:val="28"/>
        </w:rPr>
        <w:t>QUYẾT NGHỊ:</w:t>
      </w:r>
    </w:p>
    <w:p w:rsidR="00803FE3" w:rsidRPr="00A73B9E" w:rsidRDefault="00803FE3" w:rsidP="00691339">
      <w:pPr>
        <w:widowControl w:val="0"/>
        <w:spacing w:before="120" w:line="340" w:lineRule="exact"/>
        <w:jc w:val="center"/>
        <w:rPr>
          <w:b/>
          <w:snapToGrid w:val="0"/>
          <w:spacing w:val="2"/>
          <w:sz w:val="28"/>
          <w:szCs w:val="28"/>
        </w:rPr>
      </w:pPr>
    </w:p>
    <w:p w:rsidR="00803FE3" w:rsidRPr="00A73B9E" w:rsidRDefault="00803FE3" w:rsidP="00691339">
      <w:pPr>
        <w:pStyle w:val="BodyTextIndent2"/>
        <w:widowControl w:val="0"/>
        <w:spacing w:before="120" w:after="0" w:line="340" w:lineRule="exact"/>
        <w:ind w:left="0" w:firstLine="561"/>
        <w:jc w:val="both"/>
        <w:rPr>
          <w:iCs/>
          <w:snapToGrid w:val="0"/>
          <w:sz w:val="28"/>
          <w:szCs w:val="28"/>
        </w:rPr>
      </w:pPr>
      <w:r w:rsidRPr="00A73B9E">
        <w:rPr>
          <w:b/>
          <w:bCs/>
          <w:sz w:val="28"/>
          <w:szCs w:val="28"/>
        </w:rPr>
        <w:t>Điều 1.</w:t>
      </w:r>
      <w:r w:rsidRPr="00A73B9E">
        <w:rPr>
          <w:sz w:val="28"/>
          <w:szCs w:val="28"/>
        </w:rPr>
        <w:t xml:space="preserve"> Tán thành nội dung báo cáo của Uỷ ban nhân dân </w:t>
      </w:r>
      <w:r w:rsidR="00C56BA7" w:rsidRPr="00A73B9E">
        <w:rPr>
          <w:sz w:val="28"/>
          <w:szCs w:val="28"/>
        </w:rPr>
        <w:t xml:space="preserve">huyện </w:t>
      </w:r>
      <w:r w:rsidRPr="00A73B9E">
        <w:rPr>
          <w:sz w:val="28"/>
          <w:szCs w:val="28"/>
        </w:rPr>
        <w:t xml:space="preserve">về </w:t>
      </w:r>
      <w:r w:rsidRPr="00A73B9E">
        <w:rPr>
          <w:iCs/>
          <w:snapToGrid w:val="0"/>
          <w:sz w:val="28"/>
          <w:szCs w:val="28"/>
        </w:rPr>
        <w:t>tình hình kinh tế - xã hội 6 tháng đầu năm 201</w:t>
      </w:r>
      <w:r w:rsidR="00C56BA7" w:rsidRPr="00A73B9E">
        <w:rPr>
          <w:iCs/>
          <w:snapToGrid w:val="0"/>
          <w:sz w:val="28"/>
          <w:szCs w:val="28"/>
        </w:rPr>
        <w:t>8</w:t>
      </w:r>
      <w:r w:rsidRPr="00A73B9E">
        <w:rPr>
          <w:iCs/>
          <w:snapToGrid w:val="0"/>
          <w:sz w:val="28"/>
          <w:szCs w:val="28"/>
        </w:rPr>
        <w:t xml:space="preserve"> và một số nhiệm vụ trọng tâm 6 tháng cuối năm, đồng thời nhấn mạnh</w:t>
      </w:r>
      <w:r w:rsidR="00C56BA7" w:rsidRPr="00A73B9E">
        <w:rPr>
          <w:sz w:val="28"/>
          <w:szCs w:val="28"/>
          <w:shd w:val="clear" w:color="auto" w:fill="FFFFFF"/>
        </w:rPr>
        <w:t>một số nội dung chủ yếu cần tập trung thực hiện</w:t>
      </w:r>
      <w:r w:rsidRPr="00A73B9E">
        <w:rPr>
          <w:iCs/>
          <w:snapToGrid w:val="0"/>
          <w:sz w:val="28"/>
          <w:szCs w:val="28"/>
        </w:rPr>
        <w:t>:</w:t>
      </w:r>
    </w:p>
    <w:p w:rsidR="0087362A" w:rsidRPr="00A73B9E" w:rsidRDefault="00803FE3" w:rsidP="00691339">
      <w:pPr>
        <w:pStyle w:val="BodyTextIndent2"/>
        <w:widowControl w:val="0"/>
        <w:spacing w:before="120" w:after="0" w:line="340" w:lineRule="exact"/>
        <w:ind w:left="0" w:firstLine="561"/>
        <w:jc w:val="both"/>
        <w:outlineLvl w:val="0"/>
        <w:rPr>
          <w:b/>
          <w:iCs/>
          <w:snapToGrid w:val="0"/>
          <w:sz w:val="28"/>
          <w:szCs w:val="28"/>
        </w:rPr>
      </w:pPr>
      <w:r w:rsidRPr="00A73B9E">
        <w:rPr>
          <w:b/>
          <w:iCs/>
          <w:snapToGrid w:val="0"/>
          <w:sz w:val="28"/>
          <w:szCs w:val="28"/>
        </w:rPr>
        <w:t xml:space="preserve">I. Kết quả thực hiện nhiệm vụ kinh </w:t>
      </w:r>
      <w:r w:rsidR="00C56BA7" w:rsidRPr="00A73B9E">
        <w:rPr>
          <w:b/>
          <w:iCs/>
          <w:snapToGrid w:val="0"/>
          <w:sz w:val="28"/>
          <w:szCs w:val="28"/>
        </w:rPr>
        <w:t>tế - xã hội 6 tháng đầu năm 2018</w:t>
      </w:r>
      <w:r w:rsidRPr="00A73B9E">
        <w:rPr>
          <w:b/>
          <w:iCs/>
          <w:snapToGrid w:val="0"/>
          <w:sz w:val="28"/>
          <w:szCs w:val="28"/>
        </w:rPr>
        <w:t>.</w:t>
      </w:r>
    </w:p>
    <w:p w:rsidR="0087362A" w:rsidRPr="00A73B9E" w:rsidRDefault="00556651" w:rsidP="00691339">
      <w:pPr>
        <w:shd w:val="clear" w:color="auto" w:fill="FFFFFF"/>
        <w:spacing w:before="120" w:line="340" w:lineRule="exact"/>
        <w:ind w:firstLine="539"/>
        <w:jc w:val="both"/>
        <w:rPr>
          <w:sz w:val="28"/>
          <w:szCs w:val="28"/>
          <w:lang w:val="af-ZA"/>
        </w:rPr>
      </w:pPr>
      <w:r w:rsidRPr="00A73B9E">
        <w:rPr>
          <w:sz w:val="28"/>
          <w:szCs w:val="28"/>
        </w:rPr>
        <w:t>S</w:t>
      </w:r>
      <w:r w:rsidR="0087362A" w:rsidRPr="00A73B9E">
        <w:rPr>
          <w:sz w:val="28"/>
          <w:szCs w:val="28"/>
        </w:rPr>
        <w:t xml:space="preserve">áu tháng đầu năm 2018, </w:t>
      </w:r>
      <w:r w:rsidR="00CB73F7" w:rsidRPr="00A73B9E">
        <w:rPr>
          <w:sz w:val="28"/>
          <w:szCs w:val="28"/>
        </w:rPr>
        <w:t>tình hình</w:t>
      </w:r>
      <w:r w:rsidR="0087362A" w:rsidRPr="00A73B9E">
        <w:rPr>
          <w:sz w:val="28"/>
          <w:szCs w:val="28"/>
        </w:rPr>
        <w:t xml:space="preserve"> kinh tế - xã hội </w:t>
      </w:r>
      <w:r w:rsidR="00CB73F7" w:rsidRPr="00A73B9E">
        <w:rPr>
          <w:sz w:val="28"/>
          <w:szCs w:val="28"/>
        </w:rPr>
        <w:t>của huyện</w:t>
      </w:r>
      <w:r w:rsidR="0087362A" w:rsidRPr="00A73B9E">
        <w:rPr>
          <w:sz w:val="28"/>
          <w:szCs w:val="28"/>
        </w:rPr>
        <w:t xml:space="preserve"> tiếp tục chuyển biến</w:t>
      </w:r>
      <w:r w:rsidR="00CB73F7" w:rsidRPr="00A73B9E">
        <w:rPr>
          <w:sz w:val="28"/>
          <w:szCs w:val="28"/>
        </w:rPr>
        <w:t xml:space="preserve"> tốt.</w:t>
      </w:r>
      <w:r w:rsidR="0087362A" w:rsidRPr="00A73B9E">
        <w:rPr>
          <w:color w:val="000000"/>
          <w:sz w:val="28"/>
          <w:szCs w:val="28"/>
          <w:lang w:val="sv-SE"/>
        </w:rPr>
        <w:t xml:space="preserve">Giá trị sản xuất nông, lâm, ngư nghiệp </w:t>
      </w:r>
      <w:r w:rsidR="0087362A" w:rsidRPr="00A73B9E">
        <w:rPr>
          <w:sz w:val="28"/>
          <w:szCs w:val="28"/>
          <w:lang w:val="sv-SE"/>
        </w:rPr>
        <w:t>(giá cố định năm 2010)</w:t>
      </w:r>
      <w:r w:rsidR="0087362A" w:rsidRPr="00A73B9E">
        <w:rPr>
          <w:color w:val="000000"/>
          <w:sz w:val="28"/>
          <w:szCs w:val="28"/>
          <w:lang w:val="sv-SE"/>
        </w:rPr>
        <w:t xml:space="preserve"> đạt 42,4% kế hoạch, tăng 4,2% so với cùng kỳ</w:t>
      </w:r>
      <w:r w:rsidR="00BA3D5D" w:rsidRPr="00A73B9E">
        <w:rPr>
          <w:sz w:val="28"/>
          <w:szCs w:val="28"/>
          <w:lang w:val="sv-SE"/>
        </w:rPr>
        <w:t>; g</w:t>
      </w:r>
      <w:r w:rsidR="0087362A" w:rsidRPr="00A73B9E">
        <w:rPr>
          <w:sz w:val="28"/>
          <w:szCs w:val="28"/>
          <w:lang w:val="sv-SE"/>
        </w:rPr>
        <w:t xml:space="preserve">iá trị sản xuất Công nghiệp - TTCN (giá cố định năm 2010) đạt 42,5% </w:t>
      </w:r>
      <w:r w:rsidR="00BA3D5D" w:rsidRPr="00A73B9E">
        <w:rPr>
          <w:color w:val="000000"/>
          <w:sz w:val="28"/>
          <w:szCs w:val="28"/>
          <w:lang w:val="sv-SE"/>
        </w:rPr>
        <w:t>kế hoạch</w:t>
      </w:r>
      <w:r w:rsidR="0087362A" w:rsidRPr="00A73B9E">
        <w:rPr>
          <w:sz w:val="28"/>
          <w:szCs w:val="28"/>
          <w:lang w:val="sv-SE"/>
        </w:rPr>
        <w:t xml:space="preserve">, tăng 20% so với cùng kỳ; </w:t>
      </w:r>
      <w:r w:rsidR="00BA3D5D" w:rsidRPr="00A73B9E">
        <w:rPr>
          <w:sz w:val="28"/>
          <w:szCs w:val="28"/>
          <w:lang w:val="sv-SE"/>
        </w:rPr>
        <w:t>g</w:t>
      </w:r>
      <w:r w:rsidR="0087362A" w:rsidRPr="00A73B9E">
        <w:rPr>
          <w:color w:val="000000"/>
          <w:sz w:val="28"/>
          <w:szCs w:val="28"/>
          <w:lang w:val="sv-SE"/>
        </w:rPr>
        <w:t>iá trị sản xuất</w:t>
      </w:r>
      <w:r w:rsidR="00BA3D5D" w:rsidRPr="00A73B9E">
        <w:rPr>
          <w:color w:val="000000"/>
          <w:sz w:val="28"/>
          <w:szCs w:val="28"/>
          <w:lang w:val="sv-SE"/>
        </w:rPr>
        <w:t xml:space="preserve"> dịch vụ (giá cố định năm 2010)</w:t>
      </w:r>
      <w:r w:rsidR="0087362A" w:rsidRPr="00A73B9E">
        <w:rPr>
          <w:color w:val="000000"/>
          <w:sz w:val="28"/>
          <w:szCs w:val="28"/>
          <w:lang w:val="sv-SE"/>
        </w:rPr>
        <w:t xml:space="preserve"> đạt 58,1% kế hoạch, tăng 21,3% so với cùng kỳ; </w:t>
      </w:r>
      <w:r w:rsidR="0087362A" w:rsidRPr="00A73B9E">
        <w:rPr>
          <w:sz w:val="28"/>
          <w:szCs w:val="28"/>
          <w:lang w:val="sv-SE"/>
        </w:rPr>
        <w:t xml:space="preserve">thu ngân sách ước đạt 15,4 tỷ đồng, đạt 50,9% so với HĐND </w:t>
      </w:r>
      <w:r w:rsidR="00CB73F7" w:rsidRPr="00A73B9E">
        <w:rPr>
          <w:sz w:val="28"/>
          <w:szCs w:val="28"/>
          <w:lang w:val="sv-SE"/>
        </w:rPr>
        <w:t xml:space="preserve">huyện </w:t>
      </w:r>
      <w:r w:rsidR="0087362A" w:rsidRPr="00A73B9E">
        <w:rPr>
          <w:sz w:val="28"/>
          <w:szCs w:val="28"/>
          <w:lang w:val="sv-SE"/>
        </w:rPr>
        <w:t xml:space="preserve">giao, bằng 102.5% so với cùng kỳ năm trước. </w:t>
      </w:r>
      <w:r w:rsidR="007A49A3" w:rsidRPr="00A73B9E">
        <w:rPr>
          <w:spacing w:val="-4"/>
          <w:sz w:val="28"/>
          <w:szCs w:val="28"/>
          <w:lang w:val="af-ZA"/>
        </w:rPr>
        <w:t>Lĩnh vực văn hóa, giáo dục, y tế đạt được những kết quả trên nhiều mặt; đời sống nhân dân ổn định. Quốc phòng, an ninh và trật tự an toàn xã hội được giữ vữn</w:t>
      </w:r>
      <w:r w:rsidR="007A49A3" w:rsidRPr="00A73B9E">
        <w:rPr>
          <w:sz w:val="28"/>
          <w:szCs w:val="28"/>
          <w:lang w:val="af-ZA"/>
        </w:rPr>
        <w:t>g, huyện đã hoàn thành tốt công tác diễn tập khu vực phòng thủ</w:t>
      </w:r>
      <w:r w:rsidR="00BC4F50" w:rsidRPr="00A73B9E">
        <w:rPr>
          <w:sz w:val="28"/>
          <w:szCs w:val="28"/>
          <w:lang w:val="af-ZA"/>
        </w:rPr>
        <w:t xml:space="preserve"> năm 2018</w:t>
      </w:r>
      <w:r w:rsidR="007A49A3" w:rsidRPr="00A73B9E">
        <w:rPr>
          <w:sz w:val="28"/>
          <w:szCs w:val="28"/>
          <w:lang w:val="af-ZA"/>
        </w:rPr>
        <w:t xml:space="preserve">. </w:t>
      </w:r>
      <w:r w:rsidR="0087362A" w:rsidRPr="00A73B9E">
        <w:rPr>
          <w:sz w:val="28"/>
          <w:szCs w:val="28"/>
          <w:lang w:val="sv-SE"/>
        </w:rPr>
        <w:t xml:space="preserve">Cả hệ thống chính trị đồng bộ vào cuộc tập trung </w:t>
      </w:r>
      <w:r w:rsidR="00BC4F50" w:rsidRPr="00A73B9E">
        <w:rPr>
          <w:sz w:val="28"/>
          <w:szCs w:val="28"/>
          <w:lang w:val="sv-SE"/>
        </w:rPr>
        <w:t xml:space="preserve">thực hiện chương trình mục tiêu quốc gia về </w:t>
      </w:r>
      <w:r w:rsidR="0087362A" w:rsidRPr="00A73B9E">
        <w:rPr>
          <w:sz w:val="28"/>
          <w:szCs w:val="28"/>
          <w:lang w:val="sv-SE"/>
        </w:rPr>
        <w:t>xây dựng nông thôn mới.</w:t>
      </w:r>
    </w:p>
    <w:p w:rsidR="0087362A" w:rsidRPr="00A73B9E" w:rsidRDefault="0087362A" w:rsidP="00691339">
      <w:pPr>
        <w:spacing w:before="120" w:line="340" w:lineRule="exact"/>
        <w:ind w:firstLine="720"/>
        <w:contextualSpacing/>
        <w:jc w:val="both"/>
        <w:rPr>
          <w:sz w:val="28"/>
          <w:szCs w:val="28"/>
        </w:rPr>
      </w:pPr>
      <w:r w:rsidRPr="00A73B9E">
        <w:rPr>
          <w:sz w:val="28"/>
          <w:szCs w:val="28"/>
          <w:lang w:val="sv-SE"/>
        </w:rPr>
        <w:t xml:space="preserve">Bên cạnh những kết quả đạt được vẫn còn một số mặt hạn chế, đó là:  </w:t>
      </w:r>
      <w:r w:rsidRPr="00A73B9E">
        <w:rPr>
          <w:sz w:val="28"/>
          <w:szCs w:val="28"/>
          <w:lang w:val="vi-VN"/>
        </w:rPr>
        <w:t>Công tác tổ chức sản xuất chậm được đổi mới</w:t>
      </w:r>
      <w:r w:rsidRPr="00A73B9E">
        <w:rPr>
          <w:sz w:val="28"/>
          <w:szCs w:val="28"/>
        </w:rPr>
        <w:t>;s</w:t>
      </w:r>
      <w:r w:rsidRPr="00A73B9E">
        <w:rPr>
          <w:sz w:val="28"/>
          <w:szCs w:val="28"/>
          <w:lang w:val="vi-VN"/>
        </w:rPr>
        <w:t>ản xuất chủ yếu theo hình thức nông hộ, nhỏ lẻ, thiếu liên kết để gắn liền từ sản xuất đến chế biến và tiêu thụ sản phẩm.</w:t>
      </w:r>
      <w:r w:rsidRPr="00A73B9E">
        <w:rPr>
          <w:sz w:val="28"/>
          <w:szCs w:val="28"/>
        </w:rPr>
        <w:t xml:space="preserve"> Tình </w:t>
      </w:r>
      <w:r w:rsidR="00723C38" w:rsidRPr="00A73B9E">
        <w:rPr>
          <w:sz w:val="28"/>
          <w:szCs w:val="28"/>
        </w:rPr>
        <w:t>trạng</w:t>
      </w:r>
      <w:r w:rsidRPr="00A73B9E">
        <w:rPr>
          <w:sz w:val="28"/>
          <w:szCs w:val="28"/>
        </w:rPr>
        <w:t xml:space="preserve"> làm nhà trên đất nông nghiệp, làm nhà khi chưa được cấp giấy phép vẫn còn. Công tác cấp mới, cấp đổi giấy CNQSDĐ vẫn còn chậm. </w:t>
      </w:r>
      <w:r w:rsidR="00EE022B">
        <w:rPr>
          <w:sz w:val="28"/>
          <w:szCs w:val="28"/>
        </w:rPr>
        <w:t>Q</w:t>
      </w:r>
      <w:r w:rsidRPr="00A73B9E">
        <w:rPr>
          <w:sz w:val="28"/>
          <w:szCs w:val="28"/>
        </w:rPr>
        <w:t xml:space="preserve">uản lý nhà nước về khai thác cát sạn một số địa phương chưa nghiêm. Công tác tuyên </w:t>
      </w:r>
      <w:bookmarkStart w:id="0" w:name="_GoBack"/>
      <w:bookmarkEnd w:id="0"/>
      <w:r w:rsidRPr="00A73B9E">
        <w:rPr>
          <w:sz w:val="28"/>
          <w:szCs w:val="28"/>
        </w:rPr>
        <w:lastRenderedPageBreak/>
        <w:t xml:space="preserve">truyền, vận động người dân tham gia Dự án phát triển cây cam Nam Đông; Đề án làm giàu rừng và phát triển lâm sản ngoài gỗ tại địa phương chưa mạnh, thiếu thường xuyên. </w:t>
      </w:r>
      <w:r w:rsidRPr="00A73B9E">
        <w:rPr>
          <w:sz w:val="28"/>
          <w:szCs w:val="28"/>
          <w:lang w:val="nb-NO"/>
        </w:rPr>
        <w:t xml:space="preserve">Tình trạng chặt phá, xâm lấn rừng lấy đất sản xuất và khai thác </w:t>
      </w:r>
      <w:r w:rsidRPr="00A73B9E">
        <w:rPr>
          <w:sz w:val="28"/>
          <w:szCs w:val="28"/>
          <w:lang w:val="sv-SE"/>
        </w:rPr>
        <w:t>vận chuyển lâm sản trái phép vẫn cò</w:t>
      </w:r>
      <w:r w:rsidR="00EE022B">
        <w:rPr>
          <w:sz w:val="28"/>
          <w:szCs w:val="28"/>
          <w:lang w:val="sv-SE"/>
        </w:rPr>
        <w:t xml:space="preserve">n xảy ra, chưa xử lý triệt để. </w:t>
      </w:r>
      <w:r w:rsidRPr="00A73B9E">
        <w:rPr>
          <w:sz w:val="28"/>
          <w:szCs w:val="28"/>
        </w:rPr>
        <w:t>Dự án nhà máy nước để phục vụ nước sinh hoạt cho 5 xã vùng trên chậm triển khai.</w:t>
      </w:r>
      <w:r w:rsidRPr="00A73B9E">
        <w:rPr>
          <w:sz w:val="28"/>
          <w:szCs w:val="28"/>
          <w:lang w:val="sv-SE"/>
        </w:rPr>
        <w:t xml:space="preserve"> Công tác quản lý tài chính ở một số đơn vị, một số xã, thị trấn chưa chặt chẽ, chứng từ chi chưa hợp lệ, hợp pháp, sai định mức quy định của nhà nước.</w:t>
      </w:r>
      <w:r w:rsidRPr="00A73B9E">
        <w:rPr>
          <w:sz w:val="28"/>
          <w:szCs w:val="28"/>
          <w:shd w:val="clear" w:color="auto" w:fill="FFFFFF"/>
          <w:lang w:val="sv-SE"/>
        </w:rPr>
        <w:t xml:space="preserve">Tình trạng </w:t>
      </w:r>
      <w:r w:rsidR="00D86E8A" w:rsidRPr="00A73B9E">
        <w:rPr>
          <w:sz w:val="28"/>
          <w:szCs w:val="28"/>
          <w:shd w:val="clear" w:color="auto" w:fill="FFFFFF"/>
          <w:lang w:val="sv-SE"/>
        </w:rPr>
        <w:t xml:space="preserve">học sinh bỏ học; tỷ lệ </w:t>
      </w:r>
      <w:r w:rsidRPr="00A73B9E">
        <w:rPr>
          <w:sz w:val="28"/>
          <w:szCs w:val="28"/>
          <w:shd w:val="clear" w:color="auto" w:fill="FFFFFF"/>
          <w:lang w:val="sv-SE"/>
        </w:rPr>
        <w:t xml:space="preserve">sinh con thứ ba có chiều hướng gia tăng chưa khắc phục được. </w:t>
      </w:r>
      <w:r w:rsidRPr="00A73B9E">
        <w:rPr>
          <w:sz w:val="28"/>
          <w:szCs w:val="28"/>
          <w:lang w:val="sv-SE"/>
        </w:rPr>
        <w:t xml:space="preserve">Tình hình </w:t>
      </w:r>
      <w:r w:rsidR="00671F4F">
        <w:rPr>
          <w:sz w:val="28"/>
          <w:szCs w:val="28"/>
          <w:lang w:val="sv-SE"/>
        </w:rPr>
        <w:t>tai nạn giao thông</w:t>
      </w:r>
      <w:r w:rsidR="005273D0">
        <w:rPr>
          <w:sz w:val="28"/>
          <w:szCs w:val="28"/>
          <w:lang w:val="sv-SE"/>
        </w:rPr>
        <w:t xml:space="preserve">trên địa bàn </w:t>
      </w:r>
      <w:r w:rsidR="00723C38" w:rsidRPr="00A73B9E">
        <w:rPr>
          <w:sz w:val="28"/>
          <w:szCs w:val="28"/>
          <w:lang w:val="sv-SE"/>
        </w:rPr>
        <w:t>xảy ra</w:t>
      </w:r>
      <w:r w:rsidR="00671F4F">
        <w:rPr>
          <w:sz w:val="28"/>
          <w:szCs w:val="28"/>
          <w:lang w:val="sv-SE"/>
        </w:rPr>
        <w:t xml:space="preserve"> nghiêm trọng</w:t>
      </w:r>
      <w:r w:rsidRPr="00A73B9E">
        <w:rPr>
          <w:sz w:val="28"/>
          <w:szCs w:val="28"/>
          <w:lang w:val="sv-SE"/>
        </w:rPr>
        <w:t>.</w:t>
      </w:r>
    </w:p>
    <w:p w:rsidR="0087362A" w:rsidRPr="00A73B9E" w:rsidRDefault="0087362A" w:rsidP="00691339">
      <w:pPr>
        <w:spacing w:before="120" w:line="340" w:lineRule="exact"/>
        <w:ind w:firstLine="650"/>
        <w:jc w:val="both"/>
        <w:rPr>
          <w:b/>
          <w:sz w:val="28"/>
          <w:szCs w:val="28"/>
          <w:lang w:val="sv-SE"/>
        </w:rPr>
      </w:pPr>
      <w:r w:rsidRPr="00A73B9E">
        <w:rPr>
          <w:b/>
          <w:sz w:val="28"/>
          <w:szCs w:val="28"/>
          <w:lang w:val="sv-SE"/>
        </w:rPr>
        <w:t>2. Nhiệm vụ, giải pháp trọng tâm 6 tháng cuối năm 2018</w:t>
      </w:r>
    </w:p>
    <w:p w:rsidR="0087362A" w:rsidRPr="00A73B9E" w:rsidRDefault="0087362A" w:rsidP="00691339">
      <w:pPr>
        <w:spacing w:before="120" w:line="340" w:lineRule="exact"/>
        <w:ind w:firstLine="650"/>
        <w:jc w:val="both"/>
        <w:rPr>
          <w:sz w:val="28"/>
          <w:szCs w:val="28"/>
          <w:lang w:val="sv-SE"/>
        </w:rPr>
      </w:pPr>
      <w:r w:rsidRPr="00A73B9E">
        <w:rPr>
          <w:sz w:val="28"/>
          <w:szCs w:val="28"/>
          <w:lang w:val="sv-SE"/>
        </w:rPr>
        <w:t xml:space="preserve">Hội đồng nhân dân huyện đề nghị Uỷ ban nhân dân huyện, các ngành rà soát nhiệm vụ để có giải pháp chỉ đạo, điều hành, tổ chức thực hiện với quyết tâm cao </w:t>
      </w:r>
      <w:r w:rsidR="00330315">
        <w:rPr>
          <w:sz w:val="28"/>
          <w:szCs w:val="28"/>
          <w:lang w:val="sv-SE"/>
        </w:rPr>
        <w:t xml:space="preserve">nhất </w:t>
      </w:r>
      <w:r w:rsidRPr="00A73B9E">
        <w:rPr>
          <w:sz w:val="28"/>
          <w:szCs w:val="28"/>
          <w:lang w:val="sv-SE"/>
        </w:rPr>
        <w:t xml:space="preserve">nhằm hoàn thành </w:t>
      </w:r>
      <w:r w:rsidR="00330315">
        <w:rPr>
          <w:sz w:val="28"/>
          <w:szCs w:val="28"/>
          <w:lang w:val="sv-SE"/>
        </w:rPr>
        <w:t xml:space="preserve">tốt </w:t>
      </w:r>
      <w:r w:rsidRPr="00A73B9E">
        <w:rPr>
          <w:sz w:val="28"/>
          <w:szCs w:val="28"/>
          <w:lang w:val="sv-SE"/>
        </w:rPr>
        <w:t>các chỉ tiêu kinh tế - xã hội năm 2018, theo đó cần tập trung một số nhiệm vụ trọng tâm sau:</w:t>
      </w:r>
    </w:p>
    <w:p w:rsidR="0087362A" w:rsidRPr="00A73B9E" w:rsidRDefault="0087362A" w:rsidP="00691339">
      <w:pPr>
        <w:spacing w:before="120" w:line="340" w:lineRule="exact"/>
        <w:ind w:firstLine="650"/>
        <w:jc w:val="both"/>
        <w:rPr>
          <w:sz w:val="28"/>
          <w:szCs w:val="28"/>
          <w:lang w:val="sv-SE"/>
        </w:rPr>
      </w:pPr>
      <w:r w:rsidRPr="00A73B9E">
        <w:rPr>
          <w:sz w:val="28"/>
          <w:szCs w:val="28"/>
          <w:lang w:val="sv-SE"/>
        </w:rPr>
        <w:t xml:space="preserve">a) Tập trung thực hiện 04 chương trình trọng điểm và các nghị quyết của Hội đồng nhân dân huyện về phát triển kinh tế, văn hoá, giáo dục, xã hội. </w:t>
      </w:r>
      <w:r w:rsidR="00416522" w:rsidRPr="00A73B9E">
        <w:rPr>
          <w:sz w:val="28"/>
          <w:szCs w:val="28"/>
          <w:lang w:val="sv-SE"/>
        </w:rPr>
        <w:t>Tăng cường chỉ đạo xây dựng xã đạt chuẩn nông thôn mới</w:t>
      </w:r>
      <w:r w:rsidRPr="00A73B9E">
        <w:rPr>
          <w:sz w:val="28"/>
          <w:szCs w:val="28"/>
          <w:lang w:val="sv-SE"/>
        </w:rPr>
        <w:t>. Sớm g</w:t>
      </w:r>
      <w:r w:rsidRPr="00A73B9E">
        <w:rPr>
          <w:sz w:val="28"/>
          <w:szCs w:val="28"/>
        </w:rPr>
        <w:t>iải quyết, xử lý những ý kiến, kiến nghị của cử tri và nhân dân.</w:t>
      </w:r>
    </w:p>
    <w:p w:rsidR="0087362A" w:rsidRPr="00A73B9E" w:rsidRDefault="0087362A" w:rsidP="00691339">
      <w:pPr>
        <w:widowControl w:val="0"/>
        <w:autoSpaceDE w:val="0"/>
        <w:autoSpaceDN w:val="0"/>
        <w:adjustRightInd w:val="0"/>
        <w:spacing w:before="120" w:line="340" w:lineRule="exact"/>
        <w:ind w:firstLine="650"/>
        <w:contextualSpacing/>
        <w:jc w:val="both"/>
        <w:rPr>
          <w:sz w:val="28"/>
          <w:szCs w:val="28"/>
          <w:lang w:val="sv-SE"/>
        </w:rPr>
      </w:pPr>
      <w:r w:rsidRPr="00A73B9E">
        <w:rPr>
          <w:sz w:val="28"/>
          <w:szCs w:val="28"/>
          <w:lang w:val="sv-SE"/>
        </w:rPr>
        <w:t xml:space="preserve">b) Lĩnh vực kinh tế: </w:t>
      </w:r>
    </w:p>
    <w:p w:rsidR="0087362A" w:rsidRPr="00A73B9E" w:rsidRDefault="0087362A" w:rsidP="00691339">
      <w:pPr>
        <w:widowControl w:val="0"/>
        <w:autoSpaceDE w:val="0"/>
        <w:autoSpaceDN w:val="0"/>
        <w:adjustRightInd w:val="0"/>
        <w:spacing w:before="120" w:line="340" w:lineRule="exact"/>
        <w:ind w:firstLine="650"/>
        <w:contextualSpacing/>
        <w:jc w:val="both"/>
        <w:rPr>
          <w:sz w:val="28"/>
          <w:szCs w:val="28"/>
          <w:lang w:val="sv-SE"/>
        </w:rPr>
      </w:pPr>
      <w:r w:rsidRPr="00A73B9E">
        <w:rPr>
          <w:sz w:val="28"/>
          <w:szCs w:val="28"/>
          <w:lang w:val="sv-SE"/>
        </w:rPr>
        <w:t xml:space="preserve">Chỉ đạo sản xuất vụ Hè Thu đạt diện tích và năng suất theo kế hoạch; </w:t>
      </w:r>
      <w:r w:rsidR="00A73B9E" w:rsidRPr="00A73B9E">
        <w:rPr>
          <w:sz w:val="28"/>
          <w:szCs w:val="28"/>
          <w:lang w:val="sv-SE"/>
        </w:rPr>
        <w:t>đẩy mạnh công tác</w:t>
      </w:r>
      <w:r w:rsidRPr="00A73B9E">
        <w:rPr>
          <w:sz w:val="28"/>
          <w:szCs w:val="28"/>
          <w:lang w:val="sv-SE"/>
        </w:rPr>
        <w:t xml:space="preserve"> chăm sóc, cải tạo, nâng cao giá trị kinh tế vườn; chuyển đổi đất lâm </w:t>
      </w:r>
      <w:r w:rsidR="00A73B9E" w:rsidRPr="00A73B9E">
        <w:rPr>
          <w:sz w:val="28"/>
          <w:szCs w:val="28"/>
          <w:lang w:val="sv-SE"/>
        </w:rPr>
        <w:t>nghiệp có tiềm năng sang trồng C</w:t>
      </w:r>
      <w:r w:rsidRPr="00A73B9E">
        <w:rPr>
          <w:sz w:val="28"/>
          <w:szCs w:val="28"/>
          <w:lang w:val="sv-SE"/>
        </w:rPr>
        <w:t xml:space="preserve">am. Xây dựng thương hiệu và đăng ký nhãn hiệu cam Nam Đông. Tổ chức diễn đàn kết nối sản xuất và tiêu thụ </w:t>
      </w:r>
      <w:r w:rsidR="004171CA">
        <w:rPr>
          <w:sz w:val="28"/>
          <w:szCs w:val="28"/>
          <w:lang w:val="sv-SE"/>
        </w:rPr>
        <w:t>sản phẩm nông nghiệp, sản phẩm Cam</w:t>
      </w:r>
      <w:r w:rsidRPr="00A73B9E">
        <w:rPr>
          <w:sz w:val="28"/>
          <w:szCs w:val="28"/>
          <w:lang w:val="sv-SE"/>
        </w:rPr>
        <w:t xml:space="preserve">. </w:t>
      </w:r>
    </w:p>
    <w:p w:rsidR="0087362A" w:rsidRPr="00A73B9E" w:rsidRDefault="0087362A" w:rsidP="00691339">
      <w:pPr>
        <w:widowControl w:val="0"/>
        <w:autoSpaceDE w:val="0"/>
        <w:autoSpaceDN w:val="0"/>
        <w:adjustRightInd w:val="0"/>
        <w:spacing w:before="120" w:line="340" w:lineRule="exact"/>
        <w:ind w:firstLine="650"/>
        <w:contextualSpacing/>
        <w:jc w:val="both"/>
        <w:rPr>
          <w:color w:val="000000"/>
          <w:sz w:val="28"/>
          <w:szCs w:val="28"/>
          <w:lang w:val="sv-SE"/>
        </w:rPr>
      </w:pPr>
      <w:r w:rsidRPr="00A73B9E">
        <w:rPr>
          <w:color w:val="000000"/>
          <w:sz w:val="28"/>
          <w:szCs w:val="28"/>
          <w:lang w:val="sv-SE"/>
        </w:rPr>
        <w:t>Tuyên truyền vận động lao động nhàn rỗi tham gia học nghề</w:t>
      </w:r>
      <w:r w:rsidRPr="00A73B9E">
        <w:rPr>
          <w:sz w:val="28"/>
          <w:szCs w:val="28"/>
          <w:lang w:val="sv-SE"/>
        </w:rPr>
        <w:t xml:space="preserve"> và vào làm việc ở các cơ sở may trên địa bàn để phát triển ngành may công</w:t>
      </w:r>
      <w:r w:rsidRPr="00A73B9E">
        <w:rPr>
          <w:color w:val="000000"/>
          <w:sz w:val="28"/>
          <w:szCs w:val="28"/>
          <w:lang w:val="sv-SE"/>
        </w:rPr>
        <w:t xml:space="preserve"> nghiệp. </w:t>
      </w:r>
    </w:p>
    <w:p w:rsidR="004171CA" w:rsidRDefault="0087362A" w:rsidP="00691339">
      <w:pPr>
        <w:widowControl w:val="0"/>
        <w:autoSpaceDE w:val="0"/>
        <w:autoSpaceDN w:val="0"/>
        <w:adjustRightInd w:val="0"/>
        <w:spacing w:before="120" w:line="340" w:lineRule="exact"/>
        <w:ind w:firstLine="650"/>
        <w:contextualSpacing/>
        <w:jc w:val="both"/>
        <w:rPr>
          <w:sz w:val="28"/>
          <w:szCs w:val="28"/>
          <w:lang w:val="sv-SE"/>
        </w:rPr>
      </w:pPr>
      <w:r w:rsidRPr="00A73B9E">
        <w:rPr>
          <w:sz w:val="28"/>
          <w:szCs w:val="28"/>
          <w:lang w:val="sv-SE"/>
        </w:rPr>
        <w:t xml:space="preserve">Rà soát, có biện pháp xử lý dứt điểm các hộ gia đình, cá nhân xây dựng nhà trái phép trên đất nông nghiệp và nhà chưa được cấp phép. </w:t>
      </w:r>
      <w:r w:rsidR="004171CA">
        <w:rPr>
          <w:sz w:val="28"/>
          <w:szCs w:val="28"/>
          <w:lang w:val="sv-SE"/>
        </w:rPr>
        <w:t>Tăng cường công tác tuyên truyền để thực hiện tốt việc cấp đổi giấy chứng nhận quyền sử dụng đất.</w:t>
      </w:r>
    </w:p>
    <w:p w:rsidR="0087362A" w:rsidRPr="00A73B9E" w:rsidRDefault="00164196" w:rsidP="00691339">
      <w:pPr>
        <w:widowControl w:val="0"/>
        <w:autoSpaceDE w:val="0"/>
        <w:autoSpaceDN w:val="0"/>
        <w:adjustRightInd w:val="0"/>
        <w:spacing w:before="120" w:line="340" w:lineRule="exact"/>
        <w:ind w:firstLine="650"/>
        <w:contextualSpacing/>
        <w:jc w:val="both"/>
        <w:rPr>
          <w:sz w:val="28"/>
          <w:szCs w:val="28"/>
          <w:lang w:val="sv-SE"/>
        </w:rPr>
      </w:pPr>
      <w:r>
        <w:rPr>
          <w:sz w:val="28"/>
          <w:szCs w:val="28"/>
          <w:lang w:val="sv-SE"/>
        </w:rPr>
        <w:t>Tăng cường kiểm tra, xử</w:t>
      </w:r>
      <w:r w:rsidR="0087362A" w:rsidRPr="00A73B9E">
        <w:rPr>
          <w:sz w:val="28"/>
          <w:szCs w:val="28"/>
          <w:lang w:val="sv-SE"/>
        </w:rPr>
        <w:t xml:space="preserve"> lý nghiêm các trường hợp khai thác cát sạn trái phép, quản lý chặt chẽ tình trạng san lấp mặt bằng ở các hộ gia đình, cá nhân.</w:t>
      </w:r>
      <w:r w:rsidR="00ED1D4B">
        <w:rPr>
          <w:sz w:val="28"/>
          <w:szCs w:val="28"/>
          <w:lang w:val="sv-SE"/>
        </w:rPr>
        <w:t xml:space="preserve"> Xử</w:t>
      </w:r>
      <w:r w:rsidR="00A73B9E" w:rsidRPr="00A73B9E">
        <w:rPr>
          <w:sz w:val="28"/>
          <w:szCs w:val="28"/>
          <w:lang w:val="sv-SE"/>
        </w:rPr>
        <w:t xml:space="preserve"> lý trách nhiệm người đứn</w:t>
      </w:r>
      <w:r w:rsidR="00655213">
        <w:rPr>
          <w:sz w:val="28"/>
          <w:szCs w:val="28"/>
          <w:lang w:val="sv-SE"/>
        </w:rPr>
        <w:t>g đầu cơ quan, địa phương để xảy</w:t>
      </w:r>
      <w:r w:rsidR="00A73B9E" w:rsidRPr="00A73B9E">
        <w:rPr>
          <w:sz w:val="28"/>
          <w:szCs w:val="28"/>
          <w:lang w:val="sv-SE"/>
        </w:rPr>
        <w:t xml:space="preserve"> ra vi phạm. </w:t>
      </w:r>
    </w:p>
    <w:p w:rsidR="0087362A" w:rsidRDefault="0087362A" w:rsidP="00691339">
      <w:pPr>
        <w:pStyle w:val="BodyText"/>
        <w:spacing w:before="120" w:line="340" w:lineRule="exact"/>
        <w:ind w:firstLine="650"/>
        <w:rPr>
          <w:szCs w:val="28"/>
          <w:lang w:val="sv-SE"/>
        </w:rPr>
      </w:pPr>
      <w:r w:rsidRPr="00A73B9E">
        <w:rPr>
          <w:szCs w:val="28"/>
          <w:lang w:val="sv-SE"/>
        </w:rPr>
        <w:t xml:space="preserve">Triển khai đồng bộ các giải pháp quản lý, điều hành thu </w:t>
      </w:r>
      <w:r w:rsidR="00A73B9E" w:rsidRPr="00A73B9E">
        <w:rPr>
          <w:szCs w:val="28"/>
          <w:lang w:val="sv-SE"/>
        </w:rPr>
        <w:t xml:space="preserve">- </w:t>
      </w:r>
      <w:r w:rsidRPr="00A73B9E">
        <w:rPr>
          <w:szCs w:val="28"/>
          <w:lang w:val="sv-SE"/>
        </w:rPr>
        <w:t>chi ngân sách. Phấn đấu thu vượt dự toán HĐND huyện giao, kiểm soát chi chặt chẽ, tăng cường công tác kiểm tra, thanh tra tài chính.</w:t>
      </w:r>
    </w:p>
    <w:p w:rsidR="00A73B9E" w:rsidRPr="00A73B9E" w:rsidRDefault="00A73B9E" w:rsidP="00691339">
      <w:pPr>
        <w:pStyle w:val="BodyText"/>
        <w:spacing w:before="120" w:line="340" w:lineRule="exact"/>
        <w:ind w:firstLine="650"/>
        <w:rPr>
          <w:bCs/>
          <w:szCs w:val="28"/>
          <w:lang w:val="sv-SE"/>
        </w:rPr>
      </w:pPr>
      <w:r>
        <w:rPr>
          <w:szCs w:val="28"/>
          <w:lang w:val="sv-SE"/>
        </w:rPr>
        <w:t>Đẩy nhanh tiến độ thi công các công trình đầu tư trên địa bàn.</w:t>
      </w:r>
    </w:p>
    <w:p w:rsidR="0087362A" w:rsidRPr="00A73B9E" w:rsidRDefault="0087362A" w:rsidP="00691339">
      <w:pPr>
        <w:widowControl w:val="0"/>
        <w:autoSpaceDE w:val="0"/>
        <w:autoSpaceDN w:val="0"/>
        <w:adjustRightInd w:val="0"/>
        <w:spacing w:before="120" w:line="340" w:lineRule="exact"/>
        <w:ind w:firstLine="650"/>
        <w:contextualSpacing/>
        <w:jc w:val="both"/>
        <w:rPr>
          <w:sz w:val="28"/>
          <w:szCs w:val="28"/>
          <w:lang w:val="sv-SE"/>
        </w:rPr>
      </w:pPr>
      <w:r w:rsidRPr="00A73B9E">
        <w:rPr>
          <w:sz w:val="28"/>
          <w:szCs w:val="28"/>
          <w:lang w:val="sv-SE"/>
        </w:rPr>
        <w:t xml:space="preserve">c) Lĩnh vực văn hóa - xã hội: </w:t>
      </w:r>
    </w:p>
    <w:p w:rsidR="0096547A" w:rsidRDefault="0087362A" w:rsidP="00691339">
      <w:pPr>
        <w:widowControl w:val="0"/>
        <w:autoSpaceDE w:val="0"/>
        <w:autoSpaceDN w:val="0"/>
        <w:adjustRightInd w:val="0"/>
        <w:spacing w:before="120" w:line="340" w:lineRule="exact"/>
        <w:ind w:firstLine="650"/>
        <w:contextualSpacing/>
        <w:jc w:val="both"/>
        <w:rPr>
          <w:color w:val="000000"/>
          <w:sz w:val="28"/>
          <w:szCs w:val="28"/>
          <w:lang w:val="sv-SE"/>
        </w:rPr>
      </w:pPr>
      <w:r w:rsidRPr="00A73B9E">
        <w:rPr>
          <w:sz w:val="28"/>
          <w:szCs w:val="28"/>
          <w:lang w:val="sv-SE"/>
        </w:rPr>
        <w:t>Chuẩn bị đảm bảo tốt các điều kiện năm học 2018-2019, t</w:t>
      </w:r>
      <w:r w:rsidRPr="00A73B9E">
        <w:rPr>
          <w:color w:val="000000"/>
          <w:sz w:val="28"/>
          <w:szCs w:val="28"/>
          <w:lang w:val="sv-SE"/>
        </w:rPr>
        <w:t xml:space="preserve">ăng cường công tác tuyên truyền vận động của cấp ủy, chính quyền; Mặt trận và các đoàn thể các cấp để giảm thiểu tình trạng học sinh bỏ học giữa chừng. </w:t>
      </w:r>
    </w:p>
    <w:p w:rsidR="0087362A" w:rsidRPr="00A73B9E" w:rsidRDefault="003E3C72" w:rsidP="00691339">
      <w:pPr>
        <w:widowControl w:val="0"/>
        <w:autoSpaceDE w:val="0"/>
        <w:autoSpaceDN w:val="0"/>
        <w:adjustRightInd w:val="0"/>
        <w:spacing w:before="120" w:line="340" w:lineRule="exact"/>
        <w:ind w:firstLine="650"/>
        <w:contextualSpacing/>
        <w:jc w:val="both"/>
        <w:rPr>
          <w:color w:val="000000"/>
          <w:sz w:val="28"/>
          <w:szCs w:val="28"/>
          <w:lang w:val="sv-SE"/>
        </w:rPr>
      </w:pPr>
      <w:r>
        <w:rPr>
          <w:sz w:val="28"/>
          <w:szCs w:val="28"/>
          <w:lang w:val="sv-SE"/>
        </w:rPr>
        <w:t>Nâng cao hơn nữa</w:t>
      </w:r>
      <w:r w:rsidR="0087362A" w:rsidRPr="00A73B9E">
        <w:rPr>
          <w:sz w:val="28"/>
          <w:szCs w:val="28"/>
          <w:lang w:val="sv-SE"/>
        </w:rPr>
        <w:t xml:space="preserve"> chất lượng khám chữa bệnh, làm tốt công tác chăm sóc </w:t>
      </w:r>
      <w:r w:rsidR="0087362A" w:rsidRPr="00A73B9E">
        <w:rPr>
          <w:sz w:val="28"/>
          <w:szCs w:val="28"/>
          <w:lang w:val="sv-SE"/>
        </w:rPr>
        <w:lastRenderedPageBreak/>
        <w:t>cứu chữa tại chỗ, giảm chuyển viện lên tuyến trên. Đẩy mạnh công tác tuyên truyền chính sách kế hoạch hóa gia đình để hạn chế việc sinh con thứ 3 trở lên, tình trạng tảo hôn</w:t>
      </w:r>
      <w:r w:rsidR="0096547A">
        <w:rPr>
          <w:sz w:val="28"/>
          <w:szCs w:val="28"/>
          <w:lang w:val="sv-SE"/>
        </w:rPr>
        <w:t xml:space="preserve">; không để </w:t>
      </w:r>
      <w:r w:rsidR="0087362A" w:rsidRPr="00A73B9E">
        <w:rPr>
          <w:sz w:val="28"/>
          <w:szCs w:val="28"/>
          <w:lang w:val="sv-SE"/>
        </w:rPr>
        <w:t xml:space="preserve">hôn nhân cận huyết thống. </w:t>
      </w:r>
    </w:p>
    <w:p w:rsidR="0087362A" w:rsidRPr="00A73B9E" w:rsidRDefault="0087362A" w:rsidP="00691339">
      <w:pPr>
        <w:pStyle w:val="BodyText"/>
        <w:spacing w:before="120" w:line="340" w:lineRule="exact"/>
        <w:ind w:firstLine="650"/>
        <w:rPr>
          <w:szCs w:val="28"/>
          <w:lang w:val="sv-SE"/>
        </w:rPr>
      </w:pPr>
      <w:r w:rsidRPr="00A73B9E">
        <w:rPr>
          <w:szCs w:val="28"/>
          <w:lang w:val="sv-SE"/>
        </w:rPr>
        <w:t xml:space="preserve">Thực hiện tốt các chính sách đối với gia đình thương binh liệt sĩ, gia đình có công với cách mạng; kiểm tra, nắm chắc đời sống nhân dân, quan tâm chính sách an sinh xã hội, phấn đấu giảm hộ nghèo theo kế hoạch. Tranh thủ vốn các chương trình dự án, các tổ chức để hỗ trợ đầu tư sản xuất, xây dựng, sửa chữa nhà ở cho hộ nghèo, hộ chính sách có hoàn cảnh khó khăn. </w:t>
      </w:r>
    </w:p>
    <w:p w:rsidR="0087362A" w:rsidRPr="00A73B9E" w:rsidRDefault="0087362A" w:rsidP="00691339">
      <w:pPr>
        <w:spacing w:before="120" w:line="340" w:lineRule="exact"/>
        <w:ind w:firstLine="650"/>
        <w:jc w:val="both"/>
        <w:rPr>
          <w:sz w:val="28"/>
          <w:szCs w:val="28"/>
          <w:lang w:val="sv-SE"/>
        </w:rPr>
      </w:pPr>
      <w:r w:rsidRPr="00A73B9E">
        <w:rPr>
          <w:sz w:val="28"/>
          <w:szCs w:val="28"/>
          <w:lang w:val="sv-SE"/>
        </w:rPr>
        <w:t>d) Lĩnh vực quốc phòng – an ninh: Thực hiện tốt nhiệm vụ quốc phòng toàn dân; hoàn thành công tác huấn luyện, diễn tập đúng kế hoạch.Tiếp tục thực hiện các mặt công tác đảm bảo an ninh chính trị, trật tự an toàn xã hội trên địa bàn huyện. Tăng cường tuyên truyền, vận động, phổ biến pháp luật về giao thông đường bộ để nâng cao ý thức của người tham gia giao thông. Tiếp tục xây dựng cụm dân cư không có tội phạm và tệ nạn xã hội.</w:t>
      </w:r>
    </w:p>
    <w:p w:rsidR="0087362A" w:rsidRPr="00A73B9E" w:rsidRDefault="0087362A" w:rsidP="00691339">
      <w:pPr>
        <w:pStyle w:val="BodyTextIndent"/>
        <w:spacing w:before="120" w:line="340" w:lineRule="exact"/>
        <w:ind w:firstLine="567"/>
        <w:rPr>
          <w:bCs/>
          <w:i w:val="0"/>
          <w:iCs/>
          <w:szCs w:val="28"/>
          <w:lang w:val="sv-SE"/>
        </w:rPr>
      </w:pPr>
      <w:r w:rsidRPr="00A73B9E">
        <w:rPr>
          <w:bCs/>
          <w:i w:val="0"/>
          <w:iCs/>
          <w:szCs w:val="28"/>
          <w:lang w:val="sv-SE"/>
        </w:rPr>
        <w:t>Điều 2.Tổ chức thực hiện:</w:t>
      </w:r>
    </w:p>
    <w:p w:rsidR="0087362A" w:rsidRPr="00A73B9E" w:rsidRDefault="0087362A" w:rsidP="00691339">
      <w:pPr>
        <w:pStyle w:val="NormalWeb"/>
        <w:shd w:val="clear" w:color="auto" w:fill="FFFFFF"/>
        <w:spacing w:before="120" w:beforeAutospacing="0" w:after="0" w:afterAutospacing="0" w:line="340" w:lineRule="exact"/>
        <w:ind w:firstLine="567"/>
        <w:jc w:val="both"/>
        <w:rPr>
          <w:sz w:val="28"/>
          <w:szCs w:val="28"/>
        </w:rPr>
      </w:pPr>
      <w:r w:rsidRPr="00A73B9E">
        <w:rPr>
          <w:sz w:val="28"/>
          <w:szCs w:val="28"/>
        </w:rPr>
        <w:t xml:space="preserve">- </w:t>
      </w:r>
      <w:r w:rsidRPr="00A73B9E">
        <w:rPr>
          <w:sz w:val="28"/>
          <w:szCs w:val="28"/>
          <w:lang w:val="vi-VN"/>
        </w:rPr>
        <w:t xml:space="preserve">Ủy ban nhân dân </w:t>
      </w:r>
      <w:r w:rsidRPr="00A73B9E">
        <w:rPr>
          <w:sz w:val="28"/>
          <w:szCs w:val="28"/>
        </w:rPr>
        <w:t>huyện</w:t>
      </w:r>
      <w:r w:rsidRPr="00A73B9E">
        <w:rPr>
          <w:sz w:val="28"/>
          <w:szCs w:val="28"/>
          <w:lang w:val="vi-VN"/>
        </w:rPr>
        <w:t xml:space="preserve"> triển khai thực hiện Nghị quyết này. Trong quá trình thực hiện nếu có những vấn đề phát sinh, Hội đồng nhân dân </w:t>
      </w:r>
      <w:r w:rsidRPr="00A73B9E">
        <w:rPr>
          <w:sz w:val="28"/>
          <w:szCs w:val="28"/>
        </w:rPr>
        <w:t xml:space="preserve">huyện </w:t>
      </w:r>
      <w:r w:rsidRPr="00A73B9E">
        <w:rPr>
          <w:sz w:val="28"/>
          <w:szCs w:val="28"/>
          <w:lang w:val="vi-VN"/>
        </w:rPr>
        <w:t xml:space="preserve">giao cho Ủy ban nhân dân </w:t>
      </w:r>
      <w:r w:rsidRPr="00A73B9E">
        <w:rPr>
          <w:sz w:val="28"/>
          <w:szCs w:val="28"/>
        </w:rPr>
        <w:t>huyện</w:t>
      </w:r>
      <w:r w:rsidRPr="00A73B9E">
        <w:rPr>
          <w:sz w:val="28"/>
          <w:szCs w:val="28"/>
          <w:lang w:val="vi-VN"/>
        </w:rPr>
        <w:t xml:space="preserve"> thống nhất với Thường trực Hội đồng nhân dân </w:t>
      </w:r>
      <w:r w:rsidRPr="00A73B9E">
        <w:rPr>
          <w:sz w:val="28"/>
          <w:szCs w:val="28"/>
        </w:rPr>
        <w:t xml:space="preserve">huyện </w:t>
      </w:r>
      <w:r w:rsidRPr="00A73B9E">
        <w:rPr>
          <w:sz w:val="28"/>
          <w:szCs w:val="28"/>
          <w:lang w:val="vi-VN"/>
        </w:rPr>
        <w:t xml:space="preserve">để giải quyết kịp thời theo quy định của pháp luật và báo cáo với Hội đồng nhân dân </w:t>
      </w:r>
      <w:r w:rsidRPr="00A73B9E">
        <w:rPr>
          <w:sz w:val="28"/>
          <w:szCs w:val="28"/>
        </w:rPr>
        <w:t xml:space="preserve">huyện </w:t>
      </w:r>
      <w:r w:rsidRPr="00A73B9E">
        <w:rPr>
          <w:sz w:val="28"/>
          <w:szCs w:val="28"/>
          <w:lang w:val="vi-VN"/>
        </w:rPr>
        <w:t>tại kỳ họp ti</w:t>
      </w:r>
      <w:r w:rsidRPr="00A73B9E">
        <w:rPr>
          <w:sz w:val="28"/>
          <w:szCs w:val="28"/>
        </w:rPr>
        <w:t>ế</w:t>
      </w:r>
      <w:r w:rsidRPr="00A73B9E">
        <w:rPr>
          <w:sz w:val="28"/>
          <w:szCs w:val="28"/>
          <w:lang w:val="vi-VN"/>
        </w:rPr>
        <w:t>p theo.</w:t>
      </w:r>
    </w:p>
    <w:p w:rsidR="0087362A" w:rsidRPr="00A73B9E" w:rsidRDefault="0087362A" w:rsidP="00691339">
      <w:pPr>
        <w:pStyle w:val="NormalWeb"/>
        <w:shd w:val="clear" w:color="auto" w:fill="FFFFFF"/>
        <w:spacing w:before="120" w:beforeAutospacing="0" w:after="0" w:afterAutospacing="0" w:line="340" w:lineRule="exact"/>
        <w:ind w:firstLine="567"/>
        <w:jc w:val="both"/>
        <w:rPr>
          <w:sz w:val="28"/>
          <w:szCs w:val="28"/>
        </w:rPr>
      </w:pPr>
      <w:r w:rsidRPr="00A73B9E">
        <w:rPr>
          <w:sz w:val="28"/>
          <w:szCs w:val="28"/>
        </w:rPr>
        <w:t xml:space="preserve">- </w:t>
      </w:r>
      <w:r w:rsidRPr="00A73B9E">
        <w:rPr>
          <w:sz w:val="28"/>
          <w:szCs w:val="28"/>
          <w:lang w:val="vi-VN"/>
        </w:rPr>
        <w:t xml:space="preserve">Thường trực Hội đồng nhân dân </w:t>
      </w:r>
      <w:r w:rsidRPr="00A73B9E">
        <w:rPr>
          <w:sz w:val="28"/>
          <w:szCs w:val="28"/>
        </w:rPr>
        <w:t>huyện</w:t>
      </w:r>
      <w:r w:rsidRPr="00A73B9E">
        <w:rPr>
          <w:sz w:val="28"/>
          <w:szCs w:val="28"/>
          <w:lang w:val="vi-VN"/>
        </w:rPr>
        <w:t>; các Ban</w:t>
      </w:r>
      <w:r w:rsidRPr="00A73B9E">
        <w:rPr>
          <w:sz w:val="28"/>
          <w:szCs w:val="28"/>
        </w:rPr>
        <w:t xml:space="preserve"> và</w:t>
      </w:r>
      <w:r w:rsidRPr="00A73B9E">
        <w:rPr>
          <w:sz w:val="28"/>
          <w:szCs w:val="28"/>
          <w:lang w:val="vi-VN"/>
        </w:rPr>
        <w:t xml:space="preserve"> các đại biểu Hội đồng nhân dân </w:t>
      </w:r>
      <w:r w:rsidRPr="00A73B9E">
        <w:rPr>
          <w:sz w:val="28"/>
          <w:szCs w:val="28"/>
        </w:rPr>
        <w:t>huyện</w:t>
      </w:r>
      <w:r w:rsidRPr="00A73B9E">
        <w:rPr>
          <w:sz w:val="28"/>
          <w:szCs w:val="28"/>
          <w:lang w:val="vi-VN"/>
        </w:rPr>
        <w:t xml:space="preserve"> có trách nhiệm giám sát việc thực hiện Nghị quyết này.</w:t>
      </w:r>
    </w:p>
    <w:p w:rsidR="0087362A" w:rsidRPr="00A73B9E" w:rsidRDefault="0087362A" w:rsidP="00691339">
      <w:pPr>
        <w:spacing w:before="120" w:line="340" w:lineRule="exact"/>
        <w:ind w:firstLine="567"/>
        <w:jc w:val="both"/>
        <w:rPr>
          <w:sz w:val="28"/>
          <w:szCs w:val="28"/>
          <w:lang w:val="sv-SE"/>
        </w:rPr>
      </w:pPr>
      <w:r w:rsidRPr="00A73B9E">
        <w:rPr>
          <w:bCs/>
          <w:iCs/>
          <w:sz w:val="28"/>
          <w:szCs w:val="28"/>
          <w:lang w:val="sv-SE"/>
        </w:rPr>
        <w:t>Nghị quyết này đã được Hội đồng nhân dân huyện khóa</w:t>
      </w:r>
      <w:r w:rsidRPr="00A73B9E">
        <w:rPr>
          <w:sz w:val="28"/>
          <w:szCs w:val="28"/>
          <w:lang w:val="sv-SE"/>
        </w:rPr>
        <w:t xml:space="preserve"> VI,</w:t>
      </w:r>
      <w:r w:rsidRPr="00A73B9E">
        <w:rPr>
          <w:bCs/>
          <w:iCs/>
          <w:sz w:val="28"/>
          <w:szCs w:val="28"/>
          <w:lang w:val="sv-SE"/>
        </w:rPr>
        <w:t xml:space="preserve"> kỳ họp thứ 6 </w:t>
      </w:r>
      <w:r w:rsidRPr="00A73B9E">
        <w:rPr>
          <w:sz w:val="28"/>
          <w:szCs w:val="28"/>
          <w:lang w:val="sv-SE"/>
        </w:rPr>
        <w:t xml:space="preserve">thông qua và có hiệu lực sau 7 ngày kể từ </w:t>
      </w:r>
      <w:r w:rsidRPr="00A73B9E">
        <w:rPr>
          <w:bCs/>
          <w:iCs/>
          <w:sz w:val="28"/>
          <w:szCs w:val="28"/>
          <w:lang w:val="sv-SE"/>
        </w:rPr>
        <w:t>ngày ký ban hành</w:t>
      </w:r>
      <w:r w:rsidRPr="00A73B9E">
        <w:rPr>
          <w:sz w:val="28"/>
          <w:szCs w:val="28"/>
          <w:lang w:val="sv-SE"/>
        </w:rPr>
        <w:t>./.</w:t>
      </w:r>
    </w:p>
    <w:p w:rsidR="0087362A" w:rsidRDefault="0087362A" w:rsidP="00691339">
      <w:pPr>
        <w:spacing w:before="120" w:line="340" w:lineRule="exact"/>
        <w:ind w:firstLine="567"/>
        <w:jc w:val="both"/>
        <w:rPr>
          <w:sz w:val="28"/>
          <w:szCs w:val="28"/>
          <w:lang w:val="sv-SE"/>
        </w:rPr>
      </w:pPr>
    </w:p>
    <w:p w:rsidR="0087362A" w:rsidRDefault="0087362A" w:rsidP="0087362A">
      <w:pPr>
        <w:pStyle w:val="Heading2"/>
        <w:rPr>
          <w:bCs/>
          <w:sz w:val="26"/>
          <w:lang w:val="sv-SE"/>
        </w:rPr>
      </w:pPr>
      <w:r>
        <w:rPr>
          <w:i/>
          <w:iCs/>
          <w:sz w:val="24"/>
          <w:lang w:val="sv-SE"/>
        </w:rPr>
        <w:t>Nơi nhận:</w:t>
      </w:r>
      <w:r>
        <w:rPr>
          <w:bCs/>
          <w:sz w:val="26"/>
          <w:lang w:val="sv-SE"/>
        </w:rPr>
        <w:t xml:space="preserve">CHỦ TỊCH </w:t>
      </w:r>
    </w:p>
    <w:p w:rsidR="0087362A" w:rsidRDefault="00691339" w:rsidP="00A73B9E">
      <w:pPr>
        <w:spacing w:line="260" w:lineRule="exact"/>
        <w:rPr>
          <w:sz w:val="22"/>
          <w:lang w:val="sv-SE"/>
        </w:rPr>
      </w:pPr>
      <w:r>
        <w:rPr>
          <w:sz w:val="22"/>
          <w:lang w:val="sv-SE"/>
        </w:rPr>
        <w:t>- TT.HĐND tỉnh;</w:t>
      </w:r>
    </w:p>
    <w:p w:rsidR="0087362A" w:rsidRDefault="0087362A" w:rsidP="00A73B9E">
      <w:pPr>
        <w:spacing w:line="260" w:lineRule="exact"/>
        <w:rPr>
          <w:sz w:val="22"/>
          <w:lang w:val="sv-SE"/>
        </w:rPr>
      </w:pPr>
      <w:r>
        <w:rPr>
          <w:sz w:val="22"/>
          <w:lang w:val="sv-SE"/>
        </w:rPr>
        <w:t>- UBND tỉnh;</w:t>
      </w:r>
    </w:p>
    <w:p w:rsidR="0087362A" w:rsidRDefault="0087362A" w:rsidP="00A73B9E">
      <w:pPr>
        <w:spacing w:line="260" w:lineRule="exact"/>
        <w:rPr>
          <w:sz w:val="22"/>
          <w:lang w:val="sv-SE"/>
        </w:rPr>
      </w:pPr>
      <w:r>
        <w:rPr>
          <w:sz w:val="22"/>
          <w:lang w:val="sv-SE"/>
        </w:rPr>
        <w:t>- VP Đoàn ĐBQH, HĐND tỉnh;</w:t>
      </w:r>
    </w:p>
    <w:p w:rsidR="0087362A" w:rsidRDefault="0087362A" w:rsidP="00A73B9E">
      <w:pPr>
        <w:spacing w:line="260" w:lineRule="exact"/>
        <w:rPr>
          <w:sz w:val="22"/>
          <w:lang w:val="sv-SE"/>
        </w:rPr>
      </w:pPr>
      <w:r>
        <w:rPr>
          <w:sz w:val="22"/>
          <w:lang w:val="sv-SE"/>
        </w:rPr>
        <w:t xml:space="preserve">- VP UBND tỉnh;                                                                                                                                                                                                            </w:t>
      </w:r>
    </w:p>
    <w:p w:rsidR="0087362A" w:rsidRDefault="0087362A" w:rsidP="00A73B9E">
      <w:pPr>
        <w:spacing w:line="260" w:lineRule="exact"/>
        <w:rPr>
          <w:b/>
          <w:sz w:val="28"/>
          <w:szCs w:val="28"/>
          <w:lang w:val="sv-SE"/>
        </w:rPr>
      </w:pPr>
      <w:r>
        <w:rPr>
          <w:sz w:val="22"/>
          <w:lang w:val="sv-SE"/>
        </w:rPr>
        <w:t>- Ban Thường vụ Huyện ủy;</w:t>
      </w:r>
      <w:r>
        <w:rPr>
          <w:sz w:val="22"/>
          <w:lang w:val="sv-SE"/>
        </w:rPr>
        <w:tab/>
      </w:r>
    </w:p>
    <w:p w:rsidR="0087362A" w:rsidRDefault="0087362A" w:rsidP="00A73B9E">
      <w:pPr>
        <w:spacing w:line="260" w:lineRule="exact"/>
        <w:rPr>
          <w:sz w:val="22"/>
          <w:lang w:val="sv-SE"/>
        </w:rPr>
      </w:pPr>
      <w:r>
        <w:rPr>
          <w:b/>
          <w:sz w:val="22"/>
          <w:lang w:val="sv-SE"/>
        </w:rPr>
        <w:t xml:space="preserve">- </w:t>
      </w:r>
      <w:r>
        <w:rPr>
          <w:sz w:val="22"/>
          <w:lang w:val="sv-SE"/>
        </w:rPr>
        <w:t xml:space="preserve">TT HĐND, UBND, UBMTTQVNhuyện;                                                                       </w:t>
      </w:r>
    </w:p>
    <w:p w:rsidR="0087362A" w:rsidRDefault="0087362A" w:rsidP="00A73B9E">
      <w:pPr>
        <w:spacing w:line="260" w:lineRule="exact"/>
        <w:rPr>
          <w:sz w:val="22"/>
          <w:lang w:val="sv-SE"/>
        </w:rPr>
      </w:pPr>
      <w:r>
        <w:rPr>
          <w:sz w:val="22"/>
          <w:lang w:val="sv-SE"/>
        </w:rPr>
        <w:t xml:space="preserve">- Các cơ quan, ban ngành, đoàn thể;                                                         </w:t>
      </w:r>
      <w:r>
        <w:rPr>
          <w:b/>
          <w:sz w:val="28"/>
          <w:szCs w:val="28"/>
          <w:lang w:val="sv-SE"/>
        </w:rPr>
        <w:t>Mai Văn Dũng</w:t>
      </w:r>
    </w:p>
    <w:p w:rsidR="0087362A" w:rsidRDefault="0087362A" w:rsidP="00A73B9E">
      <w:pPr>
        <w:spacing w:line="260" w:lineRule="exact"/>
        <w:rPr>
          <w:sz w:val="22"/>
          <w:lang w:val="sv-SE"/>
        </w:rPr>
      </w:pPr>
      <w:r>
        <w:rPr>
          <w:b/>
          <w:sz w:val="22"/>
          <w:lang w:val="sv-SE"/>
        </w:rPr>
        <w:t xml:space="preserve">- </w:t>
      </w:r>
      <w:r>
        <w:rPr>
          <w:sz w:val="22"/>
          <w:lang w:val="sv-SE"/>
        </w:rPr>
        <w:t>HĐND ,UBND các xã ,thị trấn;</w:t>
      </w:r>
    </w:p>
    <w:p w:rsidR="003F2A41" w:rsidRDefault="003F2A41" w:rsidP="00A73B9E">
      <w:pPr>
        <w:spacing w:line="260" w:lineRule="exact"/>
        <w:rPr>
          <w:sz w:val="22"/>
          <w:lang w:val="sv-SE"/>
        </w:rPr>
      </w:pPr>
      <w:r>
        <w:rPr>
          <w:sz w:val="22"/>
          <w:lang w:val="sv-SE"/>
        </w:rPr>
        <w:t xml:space="preserve">- Các đại biểu HĐND huyện;    </w:t>
      </w:r>
    </w:p>
    <w:p w:rsidR="0087362A" w:rsidRDefault="0087362A" w:rsidP="00A73B9E">
      <w:pPr>
        <w:spacing w:line="260" w:lineRule="exact"/>
        <w:jc w:val="both"/>
        <w:rPr>
          <w:sz w:val="22"/>
          <w:lang w:val="sv-SE"/>
        </w:rPr>
      </w:pPr>
      <w:r>
        <w:rPr>
          <w:sz w:val="22"/>
          <w:lang w:val="sv-SE"/>
        </w:rPr>
        <w:t>- Lưu VT.</w:t>
      </w:r>
    </w:p>
    <w:p w:rsidR="00933C5A" w:rsidRDefault="00933C5A"/>
    <w:sectPr w:rsidR="00933C5A" w:rsidSect="0087362A">
      <w:pgSz w:w="11907" w:h="16840" w:code="9"/>
      <w:pgMar w:top="1134" w:right="1021" w:bottom="90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displayVerticalDrawingGridEvery w:val="2"/>
  <w:characterSpacingControl w:val="doNotCompress"/>
  <w:compat/>
  <w:rsids>
    <w:rsidRoot w:val="0087362A"/>
    <w:rsid w:val="00164196"/>
    <w:rsid w:val="001A228A"/>
    <w:rsid w:val="00305C68"/>
    <w:rsid w:val="00330315"/>
    <w:rsid w:val="003E3C72"/>
    <w:rsid w:val="003F2A41"/>
    <w:rsid w:val="00416522"/>
    <w:rsid w:val="004171CA"/>
    <w:rsid w:val="005273D0"/>
    <w:rsid w:val="00556651"/>
    <w:rsid w:val="00560316"/>
    <w:rsid w:val="00574FAE"/>
    <w:rsid w:val="00655213"/>
    <w:rsid w:val="00671F4F"/>
    <w:rsid w:val="00691339"/>
    <w:rsid w:val="006F0F91"/>
    <w:rsid w:val="00723C38"/>
    <w:rsid w:val="007A49A3"/>
    <w:rsid w:val="00803FE3"/>
    <w:rsid w:val="00846A97"/>
    <w:rsid w:val="0087362A"/>
    <w:rsid w:val="00933C5A"/>
    <w:rsid w:val="00935AC2"/>
    <w:rsid w:val="0096547A"/>
    <w:rsid w:val="009A0364"/>
    <w:rsid w:val="00A1133E"/>
    <w:rsid w:val="00A73B9E"/>
    <w:rsid w:val="00BA3D5D"/>
    <w:rsid w:val="00BB3F8F"/>
    <w:rsid w:val="00BC4F50"/>
    <w:rsid w:val="00C56BA7"/>
    <w:rsid w:val="00CB73F7"/>
    <w:rsid w:val="00D86E8A"/>
    <w:rsid w:val="00DE796F"/>
    <w:rsid w:val="00ED1D4B"/>
    <w:rsid w:val="00EE02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6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7362A"/>
    <w:pPr>
      <w:keepNext/>
      <w:jc w:val="center"/>
      <w:outlineLvl w:val="0"/>
    </w:pPr>
    <w:rPr>
      <w:b/>
      <w:sz w:val="28"/>
      <w:szCs w:val="20"/>
    </w:rPr>
  </w:style>
  <w:style w:type="paragraph" w:styleId="Heading2">
    <w:name w:val="heading 2"/>
    <w:basedOn w:val="Normal"/>
    <w:next w:val="Normal"/>
    <w:link w:val="Heading2Char"/>
    <w:semiHidden/>
    <w:unhideWhenUsed/>
    <w:qFormat/>
    <w:rsid w:val="0087362A"/>
    <w:pPr>
      <w:keepNext/>
      <w:outlineLvl w:val="1"/>
    </w:pPr>
    <w:rPr>
      <w:b/>
      <w:sz w:val="28"/>
      <w:szCs w:val="20"/>
    </w:rPr>
  </w:style>
  <w:style w:type="paragraph" w:styleId="Heading4">
    <w:name w:val="heading 4"/>
    <w:basedOn w:val="Normal"/>
    <w:next w:val="Normal"/>
    <w:link w:val="Heading4Char"/>
    <w:semiHidden/>
    <w:unhideWhenUsed/>
    <w:qFormat/>
    <w:rsid w:val="0087362A"/>
    <w:pPr>
      <w:keepNext/>
      <w:outlineLvl w:val="3"/>
    </w:pPr>
    <w:rPr>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362A"/>
    <w:rPr>
      <w:rFonts w:ascii="Times New Roman" w:eastAsia="Times New Roman" w:hAnsi="Times New Roman" w:cs="Times New Roman"/>
      <w:b/>
      <w:sz w:val="28"/>
      <w:szCs w:val="20"/>
    </w:rPr>
  </w:style>
  <w:style w:type="character" w:customStyle="1" w:styleId="Heading2Char">
    <w:name w:val="Heading 2 Char"/>
    <w:basedOn w:val="DefaultParagraphFont"/>
    <w:link w:val="Heading2"/>
    <w:semiHidden/>
    <w:rsid w:val="0087362A"/>
    <w:rPr>
      <w:rFonts w:ascii="Times New Roman" w:eastAsia="Times New Roman" w:hAnsi="Times New Roman" w:cs="Times New Roman"/>
      <w:b/>
      <w:sz w:val="28"/>
      <w:szCs w:val="20"/>
    </w:rPr>
  </w:style>
  <w:style w:type="character" w:customStyle="1" w:styleId="Heading4Char">
    <w:name w:val="Heading 4 Char"/>
    <w:basedOn w:val="DefaultParagraphFont"/>
    <w:link w:val="Heading4"/>
    <w:semiHidden/>
    <w:rsid w:val="0087362A"/>
    <w:rPr>
      <w:rFonts w:ascii="Times New Roman" w:eastAsia="Times New Roman" w:hAnsi="Times New Roman" w:cs="Times New Roman"/>
      <w:b/>
      <w:sz w:val="26"/>
      <w:szCs w:val="20"/>
    </w:rPr>
  </w:style>
  <w:style w:type="paragraph" w:styleId="NormalWeb">
    <w:name w:val="Normal (Web)"/>
    <w:basedOn w:val="Normal"/>
    <w:semiHidden/>
    <w:unhideWhenUsed/>
    <w:rsid w:val="0087362A"/>
    <w:pPr>
      <w:spacing w:before="100" w:beforeAutospacing="1" w:after="100" w:afterAutospacing="1"/>
    </w:pPr>
  </w:style>
  <w:style w:type="paragraph" w:styleId="Footer">
    <w:name w:val="footer"/>
    <w:basedOn w:val="Normal"/>
    <w:link w:val="FooterChar"/>
    <w:semiHidden/>
    <w:unhideWhenUsed/>
    <w:rsid w:val="0087362A"/>
    <w:pPr>
      <w:tabs>
        <w:tab w:val="center" w:pos="4320"/>
        <w:tab w:val="right" w:pos="8640"/>
      </w:tabs>
    </w:pPr>
    <w:rPr>
      <w:sz w:val="20"/>
      <w:szCs w:val="20"/>
    </w:rPr>
  </w:style>
  <w:style w:type="character" w:customStyle="1" w:styleId="FooterChar">
    <w:name w:val="Footer Char"/>
    <w:basedOn w:val="DefaultParagraphFont"/>
    <w:link w:val="Footer"/>
    <w:semiHidden/>
    <w:rsid w:val="0087362A"/>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87362A"/>
    <w:pPr>
      <w:jc w:val="both"/>
    </w:pPr>
    <w:rPr>
      <w:sz w:val="28"/>
      <w:szCs w:val="20"/>
    </w:rPr>
  </w:style>
  <w:style w:type="character" w:customStyle="1" w:styleId="BodyTextChar">
    <w:name w:val="Body Text Char"/>
    <w:basedOn w:val="DefaultParagraphFont"/>
    <w:link w:val="BodyText"/>
    <w:semiHidden/>
    <w:rsid w:val="0087362A"/>
    <w:rPr>
      <w:rFonts w:ascii="Times New Roman" w:eastAsia="Times New Roman" w:hAnsi="Times New Roman" w:cs="Times New Roman"/>
      <w:sz w:val="28"/>
      <w:szCs w:val="20"/>
    </w:rPr>
  </w:style>
  <w:style w:type="paragraph" w:styleId="BodyTextIndent">
    <w:name w:val="Body Text Indent"/>
    <w:basedOn w:val="Normal"/>
    <w:link w:val="BodyTextIndentChar"/>
    <w:semiHidden/>
    <w:unhideWhenUsed/>
    <w:rsid w:val="0087362A"/>
    <w:pPr>
      <w:ind w:firstLine="720"/>
      <w:jc w:val="both"/>
    </w:pPr>
    <w:rPr>
      <w:b/>
      <w:i/>
      <w:sz w:val="28"/>
      <w:szCs w:val="20"/>
    </w:rPr>
  </w:style>
  <w:style w:type="character" w:customStyle="1" w:styleId="BodyTextIndentChar">
    <w:name w:val="Body Text Indent Char"/>
    <w:basedOn w:val="DefaultParagraphFont"/>
    <w:link w:val="BodyTextIndent"/>
    <w:semiHidden/>
    <w:rsid w:val="0087362A"/>
    <w:rPr>
      <w:rFonts w:ascii="Times New Roman" w:eastAsia="Times New Roman" w:hAnsi="Times New Roman" w:cs="Times New Roman"/>
      <w:b/>
      <w:i/>
      <w:sz w:val="28"/>
      <w:szCs w:val="20"/>
    </w:rPr>
  </w:style>
  <w:style w:type="character" w:customStyle="1" w:styleId="apple-converted-space">
    <w:name w:val="apple-converted-space"/>
    <w:basedOn w:val="DefaultParagraphFont"/>
    <w:rsid w:val="0087362A"/>
  </w:style>
  <w:style w:type="paragraph" w:styleId="BodyTextIndent2">
    <w:name w:val="Body Text Indent 2"/>
    <w:basedOn w:val="Normal"/>
    <w:link w:val="BodyTextIndent2Char"/>
    <w:uiPriority w:val="99"/>
    <w:unhideWhenUsed/>
    <w:rsid w:val="00803FE3"/>
    <w:pPr>
      <w:spacing w:after="120" w:line="480" w:lineRule="auto"/>
      <w:ind w:left="360"/>
    </w:pPr>
  </w:style>
  <w:style w:type="character" w:customStyle="1" w:styleId="BodyTextIndent2Char">
    <w:name w:val="Body Text Indent 2 Char"/>
    <w:basedOn w:val="DefaultParagraphFont"/>
    <w:link w:val="BodyTextIndent2"/>
    <w:uiPriority w:val="99"/>
    <w:rsid w:val="00803FE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6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7362A"/>
    <w:pPr>
      <w:keepNext/>
      <w:jc w:val="center"/>
      <w:outlineLvl w:val="0"/>
    </w:pPr>
    <w:rPr>
      <w:b/>
      <w:sz w:val="28"/>
      <w:szCs w:val="20"/>
    </w:rPr>
  </w:style>
  <w:style w:type="paragraph" w:styleId="Heading2">
    <w:name w:val="heading 2"/>
    <w:basedOn w:val="Normal"/>
    <w:next w:val="Normal"/>
    <w:link w:val="Heading2Char"/>
    <w:semiHidden/>
    <w:unhideWhenUsed/>
    <w:qFormat/>
    <w:rsid w:val="0087362A"/>
    <w:pPr>
      <w:keepNext/>
      <w:outlineLvl w:val="1"/>
    </w:pPr>
    <w:rPr>
      <w:b/>
      <w:sz w:val="28"/>
      <w:szCs w:val="20"/>
    </w:rPr>
  </w:style>
  <w:style w:type="paragraph" w:styleId="Heading4">
    <w:name w:val="heading 4"/>
    <w:basedOn w:val="Normal"/>
    <w:next w:val="Normal"/>
    <w:link w:val="Heading4Char"/>
    <w:semiHidden/>
    <w:unhideWhenUsed/>
    <w:qFormat/>
    <w:rsid w:val="0087362A"/>
    <w:pPr>
      <w:keepNext/>
      <w:outlineLvl w:val="3"/>
    </w:pPr>
    <w:rPr>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362A"/>
    <w:rPr>
      <w:rFonts w:ascii="Times New Roman" w:eastAsia="Times New Roman" w:hAnsi="Times New Roman" w:cs="Times New Roman"/>
      <w:b/>
      <w:sz w:val="28"/>
      <w:szCs w:val="20"/>
    </w:rPr>
  </w:style>
  <w:style w:type="character" w:customStyle="1" w:styleId="Heading2Char">
    <w:name w:val="Heading 2 Char"/>
    <w:basedOn w:val="DefaultParagraphFont"/>
    <w:link w:val="Heading2"/>
    <w:semiHidden/>
    <w:rsid w:val="0087362A"/>
    <w:rPr>
      <w:rFonts w:ascii="Times New Roman" w:eastAsia="Times New Roman" w:hAnsi="Times New Roman" w:cs="Times New Roman"/>
      <w:b/>
      <w:sz w:val="28"/>
      <w:szCs w:val="20"/>
    </w:rPr>
  </w:style>
  <w:style w:type="character" w:customStyle="1" w:styleId="Heading4Char">
    <w:name w:val="Heading 4 Char"/>
    <w:basedOn w:val="DefaultParagraphFont"/>
    <w:link w:val="Heading4"/>
    <w:semiHidden/>
    <w:rsid w:val="0087362A"/>
    <w:rPr>
      <w:rFonts w:ascii="Times New Roman" w:eastAsia="Times New Roman" w:hAnsi="Times New Roman" w:cs="Times New Roman"/>
      <w:b/>
      <w:sz w:val="26"/>
      <w:szCs w:val="20"/>
    </w:rPr>
  </w:style>
  <w:style w:type="paragraph" w:styleId="NormalWeb">
    <w:name w:val="Normal (Web)"/>
    <w:basedOn w:val="Normal"/>
    <w:semiHidden/>
    <w:unhideWhenUsed/>
    <w:rsid w:val="0087362A"/>
    <w:pPr>
      <w:spacing w:before="100" w:beforeAutospacing="1" w:after="100" w:afterAutospacing="1"/>
    </w:pPr>
  </w:style>
  <w:style w:type="paragraph" w:styleId="Footer">
    <w:name w:val="footer"/>
    <w:basedOn w:val="Normal"/>
    <w:link w:val="FooterChar"/>
    <w:semiHidden/>
    <w:unhideWhenUsed/>
    <w:rsid w:val="0087362A"/>
    <w:pPr>
      <w:tabs>
        <w:tab w:val="center" w:pos="4320"/>
        <w:tab w:val="right" w:pos="8640"/>
      </w:tabs>
    </w:pPr>
    <w:rPr>
      <w:sz w:val="20"/>
      <w:szCs w:val="20"/>
    </w:rPr>
  </w:style>
  <w:style w:type="character" w:customStyle="1" w:styleId="FooterChar">
    <w:name w:val="Footer Char"/>
    <w:basedOn w:val="DefaultParagraphFont"/>
    <w:link w:val="Footer"/>
    <w:semiHidden/>
    <w:rsid w:val="0087362A"/>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87362A"/>
    <w:pPr>
      <w:jc w:val="both"/>
    </w:pPr>
    <w:rPr>
      <w:sz w:val="28"/>
      <w:szCs w:val="20"/>
    </w:rPr>
  </w:style>
  <w:style w:type="character" w:customStyle="1" w:styleId="BodyTextChar">
    <w:name w:val="Body Text Char"/>
    <w:basedOn w:val="DefaultParagraphFont"/>
    <w:link w:val="BodyText"/>
    <w:semiHidden/>
    <w:rsid w:val="0087362A"/>
    <w:rPr>
      <w:rFonts w:ascii="Times New Roman" w:eastAsia="Times New Roman" w:hAnsi="Times New Roman" w:cs="Times New Roman"/>
      <w:sz w:val="28"/>
      <w:szCs w:val="20"/>
    </w:rPr>
  </w:style>
  <w:style w:type="paragraph" w:styleId="BodyTextIndent">
    <w:name w:val="Body Text Indent"/>
    <w:basedOn w:val="Normal"/>
    <w:link w:val="BodyTextIndentChar"/>
    <w:semiHidden/>
    <w:unhideWhenUsed/>
    <w:rsid w:val="0087362A"/>
    <w:pPr>
      <w:ind w:firstLine="720"/>
      <w:jc w:val="both"/>
    </w:pPr>
    <w:rPr>
      <w:b/>
      <w:i/>
      <w:sz w:val="28"/>
      <w:szCs w:val="20"/>
    </w:rPr>
  </w:style>
  <w:style w:type="character" w:customStyle="1" w:styleId="BodyTextIndentChar">
    <w:name w:val="Body Text Indent Char"/>
    <w:basedOn w:val="DefaultParagraphFont"/>
    <w:link w:val="BodyTextIndent"/>
    <w:semiHidden/>
    <w:rsid w:val="0087362A"/>
    <w:rPr>
      <w:rFonts w:ascii="Times New Roman" w:eastAsia="Times New Roman" w:hAnsi="Times New Roman" w:cs="Times New Roman"/>
      <w:b/>
      <w:i/>
      <w:sz w:val="28"/>
      <w:szCs w:val="20"/>
    </w:rPr>
  </w:style>
  <w:style w:type="character" w:customStyle="1" w:styleId="apple-converted-space">
    <w:name w:val="apple-converted-space"/>
    <w:basedOn w:val="DefaultParagraphFont"/>
    <w:rsid w:val="0087362A"/>
  </w:style>
  <w:style w:type="paragraph" w:styleId="BodyTextIndent2">
    <w:name w:val="Body Text Indent 2"/>
    <w:basedOn w:val="Normal"/>
    <w:link w:val="BodyTextIndent2Char"/>
    <w:uiPriority w:val="99"/>
    <w:unhideWhenUsed/>
    <w:rsid w:val="00803FE3"/>
    <w:pPr>
      <w:spacing w:after="120" w:line="480" w:lineRule="auto"/>
      <w:ind w:left="360"/>
    </w:pPr>
  </w:style>
  <w:style w:type="character" w:customStyle="1" w:styleId="BodyTextIndent2Char">
    <w:name w:val="Body Text Indent 2 Char"/>
    <w:basedOn w:val="DefaultParagraphFont"/>
    <w:link w:val="BodyTextIndent2"/>
    <w:uiPriority w:val="99"/>
    <w:rsid w:val="00803FE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498153">
      <w:bodyDiv w:val="1"/>
      <w:marLeft w:val="0"/>
      <w:marRight w:val="0"/>
      <w:marTop w:val="0"/>
      <w:marBottom w:val="0"/>
      <w:divBdr>
        <w:top w:val="none" w:sz="0" w:space="0" w:color="auto"/>
        <w:left w:val="none" w:sz="0" w:space="0" w:color="auto"/>
        <w:bottom w:val="none" w:sz="0" w:space="0" w:color="auto"/>
        <w:right w:val="none" w:sz="0" w:space="0" w:color="auto"/>
      </w:divBdr>
    </w:div>
    <w:div w:id="302514578">
      <w:bodyDiv w:val="1"/>
      <w:marLeft w:val="0"/>
      <w:marRight w:val="0"/>
      <w:marTop w:val="0"/>
      <w:marBottom w:val="0"/>
      <w:divBdr>
        <w:top w:val="none" w:sz="0" w:space="0" w:color="auto"/>
        <w:left w:val="none" w:sz="0" w:space="0" w:color="auto"/>
        <w:bottom w:val="none" w:sz="0" w:space="0" w:color="auto"/>
        <w:right w:val="none" w:sz="0" w:space="0" w:color="auto"/>
      </w:divBdr>
    </w:div>
    <w:div w:id="521169236">
      <w:bodyDiv w:val="1"/>
      <w:marLeft w:val="0"/>
      <w:marRight w:val="0"/>
      <w:marTop w:val="0"/>
      <w:marBottom w:val="0"/>
      <w:divBdr>
        <w:top w:val="none" w:sz="0" w:space="0" w:color="auto"/>
        <w:left w:val="none" w:sz="0" w:space="0" w:color="auto"/>
        <w:bottom w:val="none" w:sz="0" w:space="0" w:color="auto"/>
        <w:right w:val="none" w:sz="0" w:space="0" w:color="auto"/>
      </w:divBdr>
    </w:div>
    <w:div w:id="109289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2</cp:revision>
  <dcterms:created xsi:type="dcterms:W3CDTF">2018-07-11T02:32:00Z</dcterms:created>
  <dcterms:modified xsi:type="dcterms:W3CDTF">2018-07-11T02:32:00Z</dcterms:modified>
</cp:coreProperties>
</file>