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7" w:type="dxa"/>
        <w:jc w:val="center"/>
        <w:tblInd w:w="1" w:type="dxa"/>
        <w:tblLayout w:type="fixed"/>
        <w:tblLook w:val="0000" w:firstRow="0" w:lastRow="0" w:firstColumn="0" w:lastColumn="0" w:noHBand="0" w:noVBand="0"/>
      </w:tblPr>
      <w:tblGrid>
        <w:gridCol w:w="3700"/>
        <w:gridCol w:w="5957"/>
      </w:tblGrid>
      <w:tr w:rsidR="00D6355D" w:rsidRPr="00430AD7" w:rsidTr="00707E51">
        <w:trPr>
          <w:trHeight w:val="284"/>
          <w:jc w:val="center"/>
        </w:trPr>
        <w:tc>
          <w:tcPr>
            <w:tcW w:w="3700" w:type="dxa"/>
          </w:tcPr>
          <w:p w:rsidR="00D6355D" w:rsidRPr="00976E8A" w:rsidRDefault="00D6355D" w:rsidP="0089721C">
            <w:pPr>
              <w:pStyle w:val="Heading4"/>
              <w:ind w:firstLine="0"/>
              <w:rPr>
                <w:i w:val="0"/>
                <w:sz w:val="26"/>
                <w:szCs w:val="26"/>
              </w:rPr>
            </w:pPr>
            <w:r w:rsidRPr="00976E8A">
              <w:rPr>
                <w:i w:val="0"/>
                <w:sz w:val="26"/>
                <w:szCs w:val="26"/>
              </w:rPr>
              <w:t>HỘI ĐỒNG NHÂN DÂN</w:t>
            </w:r>
          </w:p>
        </w:tc>
        <w:tc>
          <w:tcPr>
            <w:tcW w:w="5957" w:type="dxa"/>
          </w:tcPr>
          <w:p w:rsidR="00D6355D" w:rsidRPr="00976E8A" w:rsidRDefault="00D6355D" w:rsidP="0089721C">
            <w:pPr>
              <w:pStyle w:val="Heading4"/>
              <w:ind w:firstLine="0"/>
              <w:rPr>
                <w:i w:val="0"/>
                <w:sz w:val="26"/>
                <w:szCs w:val="26"/>
              </w:rPr>
            </w:pPr>
            <w:r w:rsidRPr="00976E8A">
              <w:rPr>
                <w:i w:val="0"/>
                <w:sz w:val="26"/>
                <w:szCs w:val="26"/>
              </w:rPr>
              <w:t xml:space="preserve">CỘNG HÒA XÃ HỘI CHỦ NGHĨA VIỆT </w:t>
            </w:r>
            <w:smartTag w:uri="urn:schemas-microsoft-com:office:smarttags" w:element="place">
              <w:smartTag w:uri="urn:schemas-microsoft-com:office:smarttags" w:element="country-region">
                <w:r w:rsidRPr="00976E8A">
                  <w:rPr>
                    <w:i w:val="0"/>
                    <w:sz w:val="26"/>
                    <w:szCs w:val="26"/>
                  </w:rPr>
                  <w:t>NAM</w:t>
                </w:r>
              </w:smartTag>
            </w:smartTag>
          </w:p>
        </w:tc>
      </w:tr>
      <w:tr w:rsidR="00D6355D" w:rsidRPr="00430AD7" w:rsidTr="00707E51">
        <w:trPr>
          <w:trHeight w:val="284"/>
          <w:jc w:val="center"/>
        </w:trPr>
        <w:tc>
          <w:tcPr>
            <w:tcW w:w="3700" w:type="dxa"/>
          </w:tcPr>
          <w:p w:rsidR="00D6355D" w:rsidRPr="00976E8A" w:rsidRDefault="00D6355D" w:rsidP="0089721C">
            <w:pPr>
              <w:jc w:val="center"/>
              <w:rPr>
                <w:b/>
                <w:sz w:val="26"/>
                <w:szCs w:val="26"/>
              </w:rPr>
            </w:pPr>
            <w:r>
              <w:rPr>
                <w:b/>
                <w:sz w:val="26"/>
                <w:szCs w:val="26"/>
              </w:rPr>
              <w:t xml:space="preserve">HUYỆN </w:t>
            </w:r>
            <w:smartTag w:uri="urn:schemas-microsoft-com:office:smarttags" w:element="place">
              <w:smartTag w:uri="urn:schemas-microsoft-com:office:smarttags" w:element="country-region">
                <w:r>
                  <w:rPr>
                    <w:b/>
                    <w:sz w:val="26"/>
                    <w:szCs w:val="26"/>
                  </w:rPr>
                  <w:t>NAM</w:t>
                </w:r>
              </w:smartTag>
            </w:smartTag>
            <w:r>
              <w:rPr>
                <w:b/>
                <w:sz w:val="26"/>
                <w:szCs w:val="26"/>
              </w:rPr>
              <w:t xml:space="preserve"> ĐÔNG</w:t>
            </w:r>
          </w:p>
        </w:tc>
        <w:tc>
          <w:tcPr>
            <w:tcW w:w="5957" w:type="dxa"/>
          </w:tcPr>
          <w:p w:rsidR="00D6355D" w:rsidRPr="00976E8A" w:rsidRDefault="00D6355D" w:rsidP="0089721C">
            <w:pPr>
              <w:pStyle w:val="Heading2"/>
              <w:spacing w:before="0" w:after="0"/>
              <w:rPr>
                <w:sz w:val="26"/>
                <w:szCs w:val="26"/>
              </w:rPr>
            </w:pPr>
            <w:r w:rsidRPr="00976E8A">
              <w:rPr>
                <w:sz w:val="26"/>
                <w:szCs w:val="26"/>
              </w:rPr>
              <w:t>Độc lập  -  Tự do  -  Hạnh phúc</w:t>
            </w:r>
          </w:p>
        </w:tc>
      </w:tr>
      <w:tr w:rsidR="00D6355D" w:rsidRPr="00430AD7" w:rsidTr="00707E51">
        <w:trPr>
          <w:trHeight w:val="284"/>
          <w:jc w:val="center"/>
        </w:trPr>
        <w:tc>
          <w:tcPr>
            <w:tcW w:w="3700" w:type="dxa"/>
          </w:tcPr>
          <w:p w:rsidR="00D6355D" w:rsidRPr="00976E8A" w:rsidRDefault="00D6355D" w:rsidP="0089721C">
            <w:pPr>
              <w:jc w:val="center"/>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40A50DA9" wp14:editId="1709E124">
                      <wp:simplePos x="0" y="0"/>
                      <wp:positionH relativeFrom="column">
                        <wp:posOffset>693684</wp:posOffset>
                      </wp:positionH>
                      <wp:positionV relativeFrom="paragraph">
                        <wp:posOffset>-1270</wp:posOffset>
                      </wp:positionV>
                      <wp:extent cx="7524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pt" to="113.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lrHQ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"/>
                  </w:pict>
                </mc:Fallback>
              </mc:AlternateContent>
            </w:r>
          </w:p>
        </w:tc>
        <w:tc>
          <w:tcPr>
            <w:tcW w:w="5957" w:type="dxa"/>
          </w:tcPr>
          <w:p w:rsidR="00D6355D" w:rsidRPr="00976E8A" w:rsidRDefault="00D6355D" w:rsidP="0089721C">
            <w:pPr>
              <w:jc w:val="center"/>
              <w:rPr>
                <w:b/>
                <w:sz w:val="26"/>
                <w:szCs w:val="26"/>
              </w:rPr>
            </w:pPr>
            <w:r>
              <w:rPr>
                <w:b/>
                <w:noProof/>
                <w:sz w:val="26"/>
                <w:szCs w:val="26"/>
              </w:rPr>
              <mc:AlternateContent>
                <mc:Choice Requires="wps">
                  <w:drawing>
                    <wp:anchor distT="0" distB="0" distL="114300" distR="114300" simplePos="0" relativeHeight="251661312" behindDoc="0" locked="0" layoutInCell="1" allowOverlap="1" wp14:anchorId="710EE643" wp14:editId="63A47D6B">
                      <wp:simplePos x="0" y="0"/>
                      <wp:positionH relativeFrom="column">
                        <wp:posOffset>859790</wp:posOffset>
                      </wp:positionH>
                      <wp:positionV relativeFrom="paragraph">
                        <wp:posOffset>3175</wp:posOffset>
                      </wp:positionV>
                      <wp:extent cx="1957070" cy="0"/>
                      <wp:effectExtent l="8890" t="6350" r="5715"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25pt" to="221.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ht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"/>
                  </w:pict>
                </mc:Fallback>
              </mc:AlternateContent>
            </w:r>
          </w:p>
        </w:tc>
      </w:tr>
      <w:tr w:rsidR="00D6355D" w:rsidRPr="00E5454D" w:rsidTr="00707E51">
        <w:trPr>
          <w:trHeight w:val="312"/>
          <w:jc w:val="center"/>
        </w:trPr>
        <w:tc>
          <w:tcPr>
            <w:tcW w:w="3700" w:type="dxa"/>
          </w:tcPr>
          <w:p w:rsidR="00D6355D" w:rsidRPr="00E5454D" w:rsidRDefault="00707E51" w:rsidP="00707E51">
            <w:pPr>
              <w:jc w:val="center"/>
              <w:rPr>
                <w:szCs w:val="28"/>
              </w:rPr>
            </w:pPr>
            <w:r>
              <w:rPr>
                <w:szCs w:val="28"/>
              </w:rPr>
              <w:t xml:space="preserve">Số:     </w:t>
            </w:r>
            <w:r w:rsidR="00FB2CC5">
              <w:rPr>
                <w:szCs w:val="28"/>
              </w:rPr>
              <w:t xml:space="preserve">  </w:t>
            </w:r>
            <w:r>
              <w:rPr>
                <w:szCs w:val="28"/>
              </w:rPr>
              <w:t xml:space="preserve">  /</w:t>
            </w:r>
            <w:r w:rsidR="00D6355D" w:rsidRPr="00E5454D">
              <w:rPr>
                <w:bCs/>
                <w:szCs w:val="28"/>
              </w:rPr>
              <w:t>NQ-HĐND</w:t>
            </w:r>
          </w:p>
        </w:tc>
        <w:tc>
          <w:tcPr>
            <w:tcW w:w="5957" w:type="dxa"/>
          </w:tcPr>
          <w:p w:rsidR="00D6355D" w:rsidRPr="00E5454D" w:rsidRDefault="00D6355D" w:rsidP="00FB2CC5">
            <w:pPr>
              <w:pStyle w:val="Heading1"/>
              <w:ind w:firstLine="0"/>
              <w:rPr>
                <w:rFonts w:ascii="Times New Roman" w:hAnsi="Times New Roman"/>
                <w:b w:val="0"/>
                <w:iCs/>
                <w:szCs w:val="28"/>
              </w:rPr>
            </w:pPr>
            <w:r>
              <w:rPr>
                <w:rFonts w:ascii="Times New Roman" w:hAnsi="Times New Roman"/>
                <w:b w:val="0"/>
                <w:iCs/>
                <w:szCs w:val="28"/>
              </w:rPr>
              <w:t xml:space="preserve">Nam Đông, ngày  </w:t>
            </w:r>
            <w:r w:rsidR="00FB2CC5">
              <w:rPr>
                <w:rFonts w:ascii="Times New Roman" w:hAnsi="Times New Roman"/>
                <w:b w:val="0"/>
                <w:iCs/>
                <w:szCs w:val="28"/>
              </w:rPr>
              <w:t>12</w:t>
            </w:r>
            <w:r w:rsidR="00707E51">
              <w:rPr>
                <w:rFonts w:ascii="Times New Roman" w:hAnsi="Times New Roman"/>
                <w:b w:val="0"/>
                <w:iCs/>
                <w:szCs w:val="28"/>
              </w:rPr>
              <w:t xml:space="preserve">  </w:t>
            </w:r>
            <w:r w:rsidRPr="00E5454D">
              <w:rPr>
                <w:rFonts w:ascii="Times New Roman" w:hAnsi="Times New Roman"/>
                <w:b w:val="0"/>
                <w:iCs/>
                <w:szCs w:val="28"/>
              </w:rPr>
              <w:t xml:space="preserve">tháng </w:t>
            </w:r>
            <w:r w:rsidR="00B818BF">
              <w:rPr>
                <w:rFonts w:ascii="Times New Roman" w:hAnsi="Times New Roman"/>
                <w:b w:val="0"/>
                <w:iCs/>
                <w:szCs w:val="28"/>
              </w:rPr>
              <w:t>12</w:t>
            </w:r>
            <w:r w:rsidRPr="00E5454D">
              <w:rPr>
                <w:rFonts w:ascii="Times New Roman" w:hAnsi="Times New Roman"/>
                <w:b w:val="0"/>
                <w:iCs/>
                <w:szCs w:val="28"/>
              </w:rPr>
              <w:t xml:space="preserve"> năm 201</w:t>
            </w:r>
            <w:r>
              <w:rPr>
                <w:rFonts w:ascii="Times New Roman" w:hAnsi="Times New Roman"/>
                <w:b w:val="0"/>
                <w:iCs/>
                <w:szCs w:val="28"/>
              </w:rPr>
              <w:t>8</w:t>
            </w:r>
          </w:p>
        </w:tc>
      </w:tr>
    </w:tbl>
    <w:p w:rsidR="00D6355D" w:rsidRPr="00532209" w:rsidRDefault="00D6355D" w:rsidP="00D6355D">
      <w:pPr>
        <w:rPr>
          <w:b/>
          <w:u w:val="single"/>
        </w:rPr>
      </w:pPr>
      <w:r>
        <w:t xml:space="preserve">             </w:t>
      </w:r>
    </w:p>
    <w:p w:rsidR="00D6355D" w:rsidRPr="005B0D1C" w:rsidRDefault="00D6355D" w:rsidP="00D6355D">
      <w:pPr>
        <w:pStyle w:val="Heading1"/>
        <w:ind w:firstLine="0"/>
        <w:rPr>
          <w:rFonts w:ascii="Times New Roman" w:hAnsi="Times New Roman"/>
          <w:i w:val="0"/>
        </w:rPr>
      </w:pPr>
      <w:r w:rsidRPr="005B0D1C">
        <w:rPr>
          <w:rFonts w:ascii="Times New Roman" w:hAnsi="Times New Roman"/>
          <w:i w:val="0"/>
        </w:rPr>
        <w:t>NGHỊ QUYẾT</w:t>
      </w:r>
    </w:p>
    <w:p w:rsidR="00D6355D" w:rsidRDefault="00D6355D" w:rsidP="00D6355D">
      <w:pPr>
        <w:spacing w:line="340" w:lineRule="exact"/>
        <w:jc w:val="center"/>
        <w:rPr>
          <w:rFonts w:ascii="Times New Roman Bold" w:hAnsi="Times New Roman Bold"/>
          <w:b/>
          <w:spacing w:val="-4"/>
          <w:szCs w:val="28"/>
        </w:rPr>
      </w:pPr>
      <w:r>
        <w:rPr>
          <w:rFonts w:ascii="Times New Roman Bold" w:hAnsi="Times New Roman Bold"/>
          <w:b/>
          <w:spacing w:val="-4"/>
          <w:szCs w:val="28"/>
        </w:rPr>
        <w:t xml:space="preserve">Xác nhận kết quả lấy phiếu tín nhiệm đối với người </w:t>
      </w:r>
    </w:p>
    <w:p w:rsidR="00D6355D" w:rsidRPr="001352A9" w:rsidRDefault="00D6355D" w:rsidP="00D6355D">
      <w:pPr>
        <w:spacing w:line="340" w:lineRule="exact"/>
        <w:jc w:val="center"/>
        <w:rPr>
          <w:rFonts w:ascii="Times New Roman Bold" w:hAnsi="Times New Roman Bold"/>
          <w:b/>
          <w:spacing w:val="-4"/>
          <w:szCs w:val="28"/>
          <w:lang w:val="af-ZA"/>
        </w:rPr>
      </w:pPr>
      <w:r>
        <w:rPr>
          <w:rFonts w:ascii="Times New Roman Bold" w:hAnsi="Times New Roman Bold"/>
          <w:b/>
          <w:spacing w:val="-4"/>
          <w:szCs w:val="28"/>
        </w:rPr>
        <w:t>giữ chức vụ do Hội đồng nhân dân bầu</w:t>
      </w:r>
    </w:p>
    <w:p w:rsidR="00D6355D" w:rsidRPr="002852E3" w:rsidRDefault="00D6355D" w:rsidP="00D6355D">
      <w:pPr>
        <w:pStyle w:val="BodyText"/>
        <w:spacing w:after="0" w:line="300" w:lineRule="exact"/>
        <w:jc w:val="center"/>
        <w:rPr>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2160534</wp:posOffset>
                </wp:positionH>
                <wp:positionV relativeFrom="paragraph">
                  <wp:posOffset>78740</wp:posOffset>
                </wp:positionV>
                <wp:extent cx="14249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1pt,6.2pt" to="28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fz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"/>
            </w:pict>
          </mc:Fallback>
        </mc:AlternateContent>
      </w:r>
    </w:p>
    <w:p w:rsidR="00D6355D" w:rsidRPr="007D1C5E" w:rsidRDefault="00D6355D" w:rsidP="00D6355D">
      <w:pPr>
        <w:spacing w:line="300" w:lineRule="exact"/>
        <w:jc w:val="center"/>
        <w:rPr>
          <w:rFonts w:ascii="Times New Roman Bold" w:hAnsi="Times New Roman Bold"/>
          <w:b/>
          <w:bCs/>
          <w:spacing w:val="-8"/>
        </w:rPr>
      </w:pPr>
    </w:p>
    <w:p w:rsidR="00D6355D" w:rsidRPr="00120541" w:rsidRDefault="00D6355D" w:rsidP="00D6355D">
      <w:pPr>
        <w:pStyle w:val="Heading4"/>
        <w:spacing w:line="300" w:lineRule="exact"/>
        <w:ind w:firstLine="0"/>
        <w:rPr>
          <w:i w:val="0"/>
          <w:szCs w:val="28"/>
        </w:rPr>
      </w:pPr>
      <w:r w:rsidRPr="00120541">
        <w:rPr>
          <w:i w:val="0"/>
          <w:szCs w:val="28"/>
        </w:rPr>
        <w:t xml:space="preserve">HỘI ĐỒNG NHÂN DÂN HUYỆN </w:t>
      </w:r>
      <w:smartTag w:uri="urn:schemas-microsoft-com:office:smarttags" w:element="place">
        <w:smartTag w:uri="urn:schemas-microsoft-com:office:smarttags" w:element="country-region">
          <w:r w:rsidRPr="00120541">
            <w:rPr>
              <w:i w:val="0"/>
              <w:szCs w:val="28"/>
            </w:rPr>
            <w:t>NAM</w:t>
          </w:r>
        </w:smartTag>
      </w:smartTag>
      <w:r w:rsidRPr="00120541">
        <w:rPr>
          <w:i w:val="0"/>
          <w:szCs w:val="28"/>
        </w:rPr>
        <w:t xml:space="preserve"> ĐÔNG</w:t>
      </w:r>
    </w:p>
    <w:p w:rsidR="00D6355D" w:rsidRPr="00120541" w:rsidRDefault="00D6355D" w:rsidP="00D6355D">
      <w:pPr>
        <w:spacing w:line="300" w:lineRule="exact"/>
        <w:jc w:val="center"/>
        <w:rPr>
          <w:b/>
          <w:szCs w:val="28"/>
        </w:rPr>
      </w:pPr>
      <w:r>
        <w:rPr>
          <w:b/>
          <w:bCs/>
          <w:szCs w:val="28"/>
        </w:rPr>
        <w:t>KHOÁ VI, KỲ HỌP THỨ 7</w:t>
      </w:r>
    </w:p>
    <w:p w:rsidR="00D6355D" w:rsidRPr="00120541" w:rsidRDefault="00D6355D" w:rsidP="00D6355D">
      <w:pPr>
        <w:spacing w:line="300" w:lineRule="exact"/>
        <w:jc w:val="center"/>
        <w:rPr>
          <w:b/>
          <w:szCs w:val="28"/>
        </w:rPr>
      </w:pPr>
    </w:p>
    <w:p w:rsidR="00D6355D" w:rsidRDefault="00D6355D" w:rsidP="00D6355D">
      <w:pPr>
        <w:spacing w:before="60" w:line="340" w:lineRule="exact"/>
        <w:ind w:firstLine="539"/>
        <w:jc w:val="both"/>
        <w:rPr>
          <w:iCs/>
        </w:rPr>
      </w:pPr>
      <w:r>
        <w:rPr>
          <w:iCs/>
        </w:rPr>
        <w:t>C</w:t>
      </w:r>
      <w:r>
        <w:rPr>
          <w:rFonts w:hint="eastAsia"/>
          <w:iCs/>
        </w:rPr>
        <w:t>ă</w:t>
      </w:r>
      <w:r>
        <w:rPr>
          <w:iCs/>
        </w:rPr>
        <w:t>n cứ Luật tổ chức Chính quyền địa phương ngày 19 tháng 6 năm 2015;</w:t>
      </w:r>
    </w:p>
    <w:p w:rsidR="00D6355D" w:rsidRDefault="00D6355D" w:rsidP="00D6355D">
      <w:pPr>
        <w:spacing w:before="60" w:line="340" w:lineRule="exact"/>
        <w:ind w:firstLine="539"/>
        <w:jc w:val="both"/>
        <w:rPr>
          <w:iCs/>
        </w:rPr>
      </w:pPr>
      <w:r>
        <w:rPr>
          <w:iCs/>
        </w:rPr>
        <w:t>C</w:t>
      </w:r>
      <w:r>
        <w:rPr>
          <w:rFonts w:hint="eastAsia"/>
          <w:iCs/>
        </w:rPr>
        <w:t>ă</w:t>
      </w:r>
      <w:r>
        <w:rPr>
          <w:iCs/>
        </w:rPr>
        <w:t xml:space="preserve">n cứ Luật Hoạt động giám sát của Quốc hội và </w:t>
      </w:r>
      <w:r w:rsidRPr="004C6AE0">
        <w:t xml:space="preserve">Hội đồng nhân dân </w:t>
      </w:r>
      <w:r>
        <w:rPr>
          <w:iCs/>
        </w:rPr>
        <w:t>ngày 20 tháng 11 năm 2015;</w:t>
      </w:r>
    </w:p>
    <w:p w:rsidR="00D6355D" w:rsidRPr="00D6355D" w:rsidRDefault="00D6355D" w:rsidP="00D6355D">
      <w:pPr>
        <w:spacing w:before="60" w:line="340" w:lineRule="exact"/>
        <w:ind w:firstLine="539"/>
        <w:jc w:val="both"/>
        <w:rPr>
          <w:iCs/>
        </w:rPr>
      </w:pPr>
      <w:r>
        <w:rPr>
          <w:iCs/>
        </w:rPr>
        <w:t>Căn cứ Nghị quyết số 85/2014/QH13 của Quốc hội về việc lấy phiếu tín nhiệm, bỏ phiếu tín nhiệm đối với người giữ chức vụ do Quốc hội, Hội đồng nhân dân bầu hoặc phê chuẩn;</w:t>
      </w:r>
    </w:p>
    <w:p w:rsidR="00D6355D" w:rsidRPr="004A6A30" w:rsidRDefault="00D6355D" w:rsidP="00D6355D">
      <w:pPr>
        <w:spacing w:before="60" w:line="340" w:lineRule="exact"/>
        <w:ind w:firstLine="536"/>
        <w:jc w:val="both"/>
        <w:rPr>
          <w:lang w:val="af-ZA"/>
        </w:rPr>
      </w:pPr>
      <w:r>
        <w:rPr>
          <w:lang w:val="af-ZA"/>
        </w:rPr>
        <w:t xml:space="preserve">Căn cứ Biên bản kiểm phiếu lấy phiếu tín nhiệm đối với người giữ chức vụ do Hội đồng nhân dân bầu ngày </w:t>
      </w:r>
      <w:r w:rsidR="003D78DD">
        <w:rPr>
          <w:lang w:val="af-ZA"/>
        </w:rPr>
        <w:t>11</w:t>
      </w:r>
      <w:r>
        <w:rPr>
          <w:lang w:val="af-ZA"/>
        </w:rPr>
        <w:t xml:space="preserve"> tháng 12 năm 2018,</w:t>
      </w:r>
    </w:p>
    <w:p w:rsidR="00D6355D" w:rsidRPr="00396E3C" w:rsidRDefault="00D6355D" w:rsidP="00D6355D">
      <w:pPr>
        <w:pStyle w:val="BodyTextIndent"/>
        <w:spacing w:before="60" w:line="340" w:lineRule="exact"/>
        <w:ind w:firstLine="560"/>
        <w:rPr>
          <w:spacing w:val="-2"/>
          <w:szCs w:val="28"/>
          <w:lang w:val="af-ZA"/>
        </w:rPr>
      </w:pPr>
    </w:p>
    <w:p w:rsidR="00D6355D" w:rsidRDefault="00D6355D" w:rsidP="00D6355D">
      <w:pPr>
        <w:pStyle w:val="Heading2"/>
        <w:spacing w:before="0" w:after="0" w:line="320" w:lineRule="exact"/>
        <w:rPr>
          <w:b w:val="0"/>
        </w:rPr>
      </w:pPr>
      <w:r>
        <w:t>QUYẾT NGHỊ</w:t>
      </w:r>
      <w:r w:rsidRPr="00006772">
        <w:rPr>
          <w:b w:val="0"/>
        </w:rPr>
        <w:t>:</w:t>
      </w:r>
    </w:p>
    <w:p w:rsidR="00D6355D" w:rsidRPr="00F77BEF" w:rsidRDefault="00D6355D" w:rsidP="00D6355D">
      <w:pPr>
        <w:spacing w:line="320" w:lineRule="exact"/>
      </w:pPr>
    </w:p>
    <w:p w:rsidR="00D6355D" w:rsidRPr="00707E51" w:rsidRDefault="00D6355D" w:rsidP="00D6355D">
      <w:pPr>
        <w:shd w:val="clear" w:color="auto" w:fill="FFFFFF"/>
        <w:spacing w:before="120" w:after="120" w:line="234" w:lineRule="atLeast"/>
        <w:ind w:firstLine="567"/>
        <w:jc w:val="both"/>
        <w:rPr>
          <w:color w:val="000000"/>
          <w:spacing w:val="-4"/>
          <w:szCs w:val="28"/>
        </w:rPr>
      </w:pPr>
      <w:r w:rsidRPr="00707E51">
        <w:rPr>
          <w:b/>
          <w:bCs/>
          <w:color w:val="000000"/>
          <w:spacing w:val="-4"/>
          <w:szCs w:val="28"/>
          <w:lang w:val="vi-VN"/>
        </w:rPr>
        <w:t>Điều 1.</w:t>
      </w:r>
      <w:r w:rsidRPr="00707E51">
        <w:rPr>
          <w:color w:val="000000"/>
          <w:spacing w:val="-4"/>
          <w:szCs w:val="28"/>
          <w:lang w:val="vi-VN"/>
        </w:rPr>
        <w:t xml:space="preserve"> Kỳ họp thứ </w:t>
      </w:r>
      <w:r w:rsidR="0090527B" w:rsidRPr="00707E51">
        <w:rPr>
          <w:color w:val="000000"/>
          <w:spacing w:val="-4"/>
          <w:szCs w:val="28"/>
        </w:rPr>
        <w:t>7</w:t>
      </w:r>
      <w:r w:rsidRPr="00707E51">
        <w:rPr>
          <w:color w:val="000000"/>
          <w:spacing w:val="-4"/>
          <w:szCs w:val="28"/>
        </w:rPr>
        <w:t>, </w:t>
      </w:r>
      <w:r w:rsidRPr="00707E51">
        <w:rPr>
          <w:color w:val="000000"/>
          <w:spacing w:val="-4"/>
          <w:szCs w:val="28"/>
          <w:lang w:val="vi-VN"/>
        </w:rPr>
        <w:t>Hội đồng nhân dân </w:t>
      </w:r>
      <w:r w:rsidR="0090527B" w:rsidRPr="00707E51">
        <w:rPr>
          <w:color w:val="000000"/>
          <w:spacing w:val="-4"/>
          <w:szCs w:val="28"/>
        </w:rPr>
        <w:t>huyện Nam Đông</w:t>
      </w:r>
      <w:r w:rsidRPr="00707E51">
        <w:rPr>
          <w:color w:val="000000"/>
          <w:spacing w:val="-4"/>
          <w:szCs w:val="28"/>
        </w:rPr>
        <w:t> </w:t>
      </w:r>
      <w:r w:rsidRPr="00707E51">
        <w:rPr>
          <w:color w:val="000000"/>
          <w:spacing w:val="-4"/>
          <w:szCs w:val="28"/>
          <w:lang w:val="vi-VN"/>
        </w:rPr>
        <w:t>nhiệm kỳ 2016-2021 đã tiến hành lấy phiếu tín nhiệm đối với</w:t>
      </w:r>
      <w:r w:rsidR="0090527B" w:rsidRPr="00707E51">
        <w:rPr>
          <w:color w:val="000000"/>
          <w:spacing w:val="-4"/>
          <w:szCs w:val="28"/>
        </w:rPr>
        <w:t xml:space="preserve"> </w:t>
      </w:r>
      <w:r w:rsidR="003D78DD" w:rsidRPr="00707E51">
        <w:rPr>
          <w:color w:val="000000"/>
          <w:spacing w:val="-4"/>
          <w:szCs w:val="28"/>
        </w:rPr>
        <w:t>18</w:t>
      </w:r>
      <w:r w:rsidRPr="00707E51">
        <w:rPr>
          <w:color w:val="000000"/>
          <w:spacing w:val="-4"/>
          <w:szCs w:val="28"/>
          <w:lang w:val="vi-VN"/>
        </w:rPr>
        <w:t xml:space="preserve"> người giữ chức vụ do Hội đồng nhân dân bầu </w:t>
      </w:r>
      <w:r w:rsidR="003D78DD" w:rsidRPr="00707E51">
        <w:rPr>
          <w:color w:val="000000"/>
          <w:spacing w:val="-4"/>
        </w:rPr>
        <w:t>đảm bảo nghiêm túc, đúng mục đích và trình tự thủ tục theo quy định.</w:t>
      </w:r>
    </w:p>
    <w:p w:rsidR="00D6355D" w:rsidRPr="00D6355D" w:rsidRDefault="00D6355D" w:rsidP="00D6355D">
      <w:pPr>
        <w:shd w:val="clear" w:color="auto" w:fill="FFFFFF"/>
        <w:spacing w:before="120" w:after="120" w:line="234" w:lineRule="atLeast"/>
        <w:ind w:firstLine="567"/>
        <w:jc w:val="both"/>
        <w:rPr>
          <w:color w:val="000000"/>
          <w:szCs w:val="28"/>
        </w:rPr>
      </w:pPr>
      <w:r w:rsidRPr="00D6355D">
        <w:rPr>
          <w:b/>
          <w:bCs/>
          <w:color w:val="000000"/>
          <w:szCs w:val="28"/>
          <w:lang w:val="vi-VN"/>
        </w:rPr>
        <w:t>Điều 2.</w:t>
      </w:r>
      <w:r w:rsidR="003D78DD">
        <w:rPr>
          <w:b/>
          <w:bCs/>
          <w:color w:val="000000"/>
          <w:szCs w:val="28"/>
        </w:rPr>
        <w:t xml:space="preserve"> </w:t>
      </w:r>
      <w:r w:rsidRPr="00D6355D">
        <w:rPr>
          <w:color w:val="000000"/>
          <w:szCs w:val="28"/>
          <w:lang w:val="vi-VN"/>
        </w:rPr>
        <w:t>Xác nhận kết quả lấy phiếu tín nhiệm như sau:</w:t>
      </w:r>
    </w:p>
    <w:p w:rsidR="00FC7D57" w:rsidRPr="0090527B" w:rsidRDefault="00FC7D57" w:rsidP="00FC7D57">
      <w:pPr>
        <w:pStyle w:val="ListParagraph"/>
        <w:numPr>
          <w:ilvl w:val="0"/>
          <w:numId w:val="1"/>
        </w:numPr>
        <w:shd w:val="clear" w:color="auto" w:fill="FFFFFF"/>
        <w:spacing w:before="100" w:after="100" w:line="234" w:lineRule="atLeast"/>
        <w:jc w:val="both"/>
        <w:rPr>
          <w:color w:val="000000"/>
          <w:szCs w:val="28"/>
        </w:rPr>
      </w:pPr>
      <w:r>
        <w:rPr>
          <w:b/>
          <w:bCs/>
          <w:color w:val="000000"/>
          <w:szCs w:val="28"/>
        </w:rPr>
        <w:t xml:space="preserve">Ông Mai Văn Dũng- </w:t>
      </w:r>
      <w:r w:rsidRPr="0090527B">
        <w:rPr>
          <w:b/>
          <w:bCs/>
          <w:color w:val="000000"/>
          <w:szCs w:val="28"/>
          <w:lang w:val="vi-VN"/>
        </w:rPr>
        <w:t>Chủ tịch Hội đồng nh</w:t>
      </w:r>
      <w:r w:rsidRPr="0090527B">
        <w:rPr>
          <w:b/>
          <w:bCs/>
          <w:color w:val="000000"/>
          <w:szCs w:val="28"/>
        </w:rPr>
        <w:t>â</w:t>
      </w:r>
      <w:r w:rsidRPr="0090527B">
        <w:rPr>
          <w:b/>
          <w:bCs/>
          <w:color w:val="000000"/>
          <w:szCs w:val="28"/>
          <w:lang w:val="vi-VN"/>
        </w:rPr>
        <w:t>n dân</w:t>
      </w:r>
    </w:p>
    <w:tbl>
      <w:tblPr>
        <w:tblW w:w="5427" w:type="pct"/>
        <w:tblCellSpacing w:w="0" w:type="dxa"/>
        <w:shd w:val="clear" w:color="auto" w:fill="FFFFFF"/>
        <w:tblCellMar>
          <w:left w:w="0" w:type="dxa"/>
          <w:right w:w="0" w:type="dxa"/>
        </w:tblCellMar>
        <w:tblLook w:val="04A0" w:firstRow="1" w:lastRow="0" w:firstColumn="1" w:lastColumn="0" w:noHBand="0" w:noVBand="1"/>
      </w:tblPr>
      <w:tblGrid>
        <w:gridCol w:w="3461"/>
        <w:gridCol w:w="6583"/>
        <w:gridCol w:w="110"/>
      </w:tblGrid>
      <w:tr w:rsidR="00FC7D57" w:rsidRPr="00D6355D" w:rsidTr="00FC7D57">
        <w:trPr>
          <w:tblCellSpacing w:w="0" w:type="dxa"/>
        </w:trPr>
        <w:tc>
          <w:tcPr>
            <w:tcW w:w="1704" w:type="pct"/>
            <w:shd w:val="clear" w:color="auto" w:fill="FFFFFF"/>
            <w:hideMark/>
          </w:tcPr>
          <w:p w:rsidR="00FC7D57" w:rsidRPr="00D6355D" w:rsidRDefault="00FC7D57" w:rsidP="00707E51">
            <w:pPr>
              <w:spacing w:before="100" w:after="100" w:line="234" w:lineRule="atLeast"/>
              <w:jc w:val="both"/>
              <w:rPr>
                <w:color w:val="000000"/>
                <w:szCs w:val="28"/>
              </w:rPr>
            </w:pPr>
            <w:r w:rsidRPr="00D6355D">
              <w:rPr>
                <w:color w:val="000000"/>
                <w:szCs w:val="28"/>
                <w:lang w:val="vi-VN"/>
              </w:rPr>
              <w:t>+ Số phiếu tín nhiệm cao</w:t>
            </w:r>
          </w:p>
        </w:tc>
        <w:tc>
          <w:tcPr>
            <w:tcW w:w="3296" w:type="pct"/>
            <w:gridSpan w:val="2"/>
            <w:shd w:val="clear" w:color="auto" w:fill="FFFFFF"/>
            <w:hideMark/>
          </w:tcPr>
          <w:p w:rsidR="00FC7D57" w:rsidRPr="00D6355D" w:rsidRDefault="00FC7D57" w:rsidP="00707E51">
            <w:pPr>
              <w:spacing w:before="100" w:after="100" w:line="234" w:lineRule="atLeast"/>
              <w:jc w:val="both"/>
              <w:rPr>
                <w:color w:val="000000"/>
                <w:szCs w:val="28"/>
              </w:rPr>
            </w:pPr>
            <w:r w:rsidRPr="00D6355D">
              <w:rPr>
                <w:color w:val="000000"/>
                <w:szCs w:val="28"/>
                <w:lang w:val="vi-VN"/>
              </w:rPr>
              <w:t xml:space="preserve">: </w:t>
            </w:r>
            <w:r>
              <w:rPr>
                <w:color w:val="000000"/>
                <w:szCs w:val="28"/>
              </w:rPr>
              <w:t>22</w:t>
            </w:r>
            <w:r w:rsidRPr="00D6355D">
              <w:rPr>
                <w:color w:val="000000"/>
                <w:szCs w:val="28"/>
                <w:lang w:val="vi-VN"/>
              </w:rPr>
              <w:t xml:space="preserve"> phiếu (chiếm</w:t>
            </w:r>
            <w:r>
              <w:rPr>
                <w:color w:val="000000"/>
                <w:szCs w:val="28"/>
              </w:rPr>
              <w:t xml:space="preserve"> 78,57</w:t>
            </w:r>
            <w:r w:rsidRPr="00D6355D">
              <w:rPr>
                <w:color w:val="000000"/>
                <w:szCs w:val="28"/>
                <w:lang w:val="vi-VN"/>
              </w:rPr>
              <w:t>% tổng số đại biểu HĐND).</w:t>
            </w:r>
          </w:p>
        </w:tc>
      </w:tr>
      <w:tr w:rsidR="00FC7D57" w:rsidRPr="00D6355D" w:rsidTr="00FC7D57">
        <w:trPr>
          <w:tblCellSpacing w:w="0" w:type="dxa"/>
        </w:trPr>
        <w:tc>
          <w:tcPr>
            <w:tcW w:w="1704" w:type="pct"/>
            <w:shd w:val="clear" w:color="auto" w:fill="FFFFFF"/>
            <w:hideMark/>
          </w:tcPr>
          <w:p w:rsidR="00FC7D57" w:rsidRPr="00D6355D" w:rsidRDefault="00FC7D57" w:rsidP="00707E51">
            <w:pPr>
              <w:spacing w:before="100" w:after="100" w:line="234" w:lineRule="atLeast"/>
              <w:jc w:val="both"/>
              <w:rPr>
                <w:color w:val="000000"/>
                <w:szCs w:val="28"/>
              </w:rPr>
            </w:pPr>
            <w:r w:rsidRPr="00D6355D">
              <w:rPr>
                <w:color w:val="000000"/>
                <w:szCs w:val="28"/>
                <w:lang w:val="vi-VN"/>
              </w:rPr>
              <w:t>+ Số phiếu tín nhiệm</w:t>
            </w:r>
          </w:p>
        </w:tc>
        <w:tc>
          <w:tcPr>
            <w:tcW w:w="3296" w:type="pct"/>
            <w:gridSpan w:val="2"/>
            <w:shd w:val="clear" w:color="auto" w:fill="FFFFFF"/>
            <w:hideMark/>
          </w:tcPr>
          <w:p w:rsidR="00FC7D57" w:rsidRPr="00D6355D" w:rsidRDefault="00FC7D57" w:rsidP="00707E51">
            <w:pPr>
              <w:spacing w:before="100" w:after="100" w:line="234" w:lineRule="atLeast"/>
              <w:jc w:val="both"/>
              <w:rPr>
                <w:color w:val="000000"/>
                <w:szCs w:val="28"/>
              </w:rPr>
            </w:pPr>
            <w:r w:rsidRPr="00D6355D">
              <w:rPr>
                <w:color w:val="000000"/>
                <w:szCs w:val="28"/>
                <w:lang w:val="vi-VN"/>
              </w:rPr>
              <w:t xml:space="preserve">: </w:t>
            </w:r>
            <w:r>
              <w:rPr>
                <w:color w:val="000000"/>
                <w:szCs w:val="28"/>
              </w:rPr>
              <w:t>02</w:t>
            </w:r>
            <w:r w:rsidRPr="00D6355D">
              <w:rPr>
                <w:color w:val="000000"/>
                <w:szCs w:val="28"/>
                <w:lang w:val="vi-VN"/>
              </w:rPr>
              <w:t xml:space="preserve"> phiếu (chiếm </w:t>
            </w:r>
            <w:r>
              <w:rPr>
                <w:color w:val="000000"/>
                <w:szCs w:val="28"/>
              </w:rPr>
              <w:t>7,14</w:t>
            </w:r>
            <w:r w:rsidRPr="00D6355D">
              <w:rPr>
                <w:color w:val="000000"/>
                <w:szCs w:val="28"/>
                <w:lang w:val="vi-VN"/>
              </w:rPr>
              <w:t>% tổng số đại biểu HĐND).</w:t>
            </w:r>
          </w:p>
        </w:tc>
      </w:tr>
      <w:tr w:rsidR="00FC7D57" w:rsidRPr="00D6355D" w:rsidTr="00FC7D57">
        <w:trPr>
          <w:tblCellSpacing w:w="0" w:type="dxa"/>
        </w:trPr>
        <w:tc>
          <w:tcPr>
            <w:tcW w:w="1704" w:type="pct"/>
            <w:shd w:val="clear" w:color="auto" w:fill="FFFFFF"/>
            <w:hideMark/>
          </w:tcPr>
          <w:p w:rsidR="00FC7D57" w:rsidRPr="00D6355D" w:rsidRDefault="00FC7D57" w:rsidP="00707E51">
            <w:pPr>
              <w:spacing w:before="100" w:after="100" w:line="234" w:lineRule="atLeast"/>
              <w:jc w:val="both"/>
              <w:rPr>
                <w:color w:val="000000"/>
                <w:szCs w:val="28"/>
              </w:rPr>
            </w:pPr>
            <w:r w:rsidRPr="00D6355D">
              <w:rPr>
                <w:color w:val="000000"/>
                <w:szCs w:val="28"/>
                <w:lang w:val="vi-VN"/>
              </w:rPr>
              <w:t>+ Số phiếu tín nhiệm thấp</w:t>
            </w:r>
          </w:p>
        </w:tc>
        <w:tc>
          <w:tcPr>
            <w:tcW w:w="3296" w:type="pct"/>
            <w:gridSpan w:val="2"/>
            <w:shd w:val="clear" w:color="auto" w:fill="FFFFFF"/>
            <w:hideMark/>
          </w:tcPr>
          <w:p w:rsidR="00FC7D57" w:rsidRPr="00D6355D" w:rsidRDefault="00FC7D57" w:rsidP="00707E51">
            <w:pPr>
              <w:spacing w:before="100" w:after="100" w:line="234" w:lineRule="atLeast"/>
              <w:jc w:val="both"/>
              <w:rPr>
                <w:color w:val="000000"/>
                <w:szCs w:val="28"/>
              </w:rPr>
            </w:pPr>
            <w:r w:rsidRPr="00D6355D">
              <w:rPr>
                <w:color w:val="000000"/>
                <w:szCs w:val="28"/>
                <w:lang w:val="vi-VN"/>
              </w:rPr>
              <w:t xml:space="preserve">: </w:t>
            </w:r>
            <w:r>
              <w:rPr>
                <w:color w:val="000000"/>
                <w:szCs w:val="28"/>
              </w:rPr>
              <w:t>02</w:t>
            </w:r>
            <w:r w:rsidRPr="00D6355D">
              <w:rPr>
                <w:color w:val="000000"/>
                <w:szCs w:val="28"/>
                <w:lang w:val="vi-VN"/>
              </w:rPr>
              <w:t xml:space="preserve"> phiếu (chiếm</w:t>
            </w:r>
            <w:r>
              <w:rPr>
                <w:color w:val="000000"/>
                <w:szCs w:val="28"/>
              </w:rPr>
              <w:t>7,14</w:t>
            </w:r>
            <w:r w:rsidRPr="00D6355D">
              <w:rPr>
                <w:color w:val="000000"/>
                <w:szCs w:val="28"/>
                <w:lang w:val="vi-VN"/>
              </w:rPr>
              <w:t>% tổng số đại biểu HĐND).</w:t>
            </w:r>
          </w:p>
        </w:tc>
      </w:tr>
      <w:tr w:rsidR="00FC7D57" w:rsidRPr="00D6355D" w:rsidTr="00FC7D57">
        <w:trPr>
          <w:gridAfter w:val="1"/>
          <w:wAfter w:w="54" w:type="pct"/>
          <w:tblCellSpacing w:w="0" w:type="dxa"/>
        </w:trPr>
        <w:tc>
          <w:tcPr>
            <w:tcW w:w="4946" w:type="pct"/>
            <w:gridSpan w:val="2"/>
            <w:shd w:val="clear" w:color="auto" w:fill="FFFFFF"/>
          </w:tcPr>
          <w:p w:rsidR="00FC7D57" w:rsidRPr="00D6355D" w:rsidRDefault="00FC7D57" w:rsidP="00707E51">
            <w:pPr>
              <w:shd w:val="clear" w:color="auto" w:fill="FFFFFF"/>
              <w:spacing w:before="100" w:after="100" w:line="234" w:lineRule="atLeast"/>
              <w:ind w:firstLine="567"/>
              <w:jc w:val="both"/>
              <w:rPr>
                <w:color w:val="000000"/>
                <w:szCs w:val="28"/>
              </w:rPr>
            </w:pPr>
            <w:r w:rsidRPr="00D6355D">
              <w:rPr>
                <w:b/>
                <w:bCs/>
                <w:color w:val="000000"/>
                <w:szCs w:val="28"/>
                <w:lang w:val="vi-VN"/>
              </w:rPr>
              <w:t xml:space="preserve">2. Ông </w:t>
            </w:r>
            <w:r>
              <w:rPr>
                <w:b/>
                <w:bCs/>
                <w:color w:val="000000"/>
                <w:szCs w:val="28"/>
              </w:rPr>
              <w:t>Hồ Ngọc Hà-</w:t>
            </w:r>
            <w:r w:rsidRPr="00D6355D">
              <w:rPr>
                <w:b/>
                <w:bCs/>
                <w:color w:val="000000"/>
                <w:szCs w:val="28"/>
              </w:rPr>
              <w:t> </w:t>
            </w:r>
            <w:r w:rsidRPr="00D6355D">
              <w:rPr>
                <w:b/>
                <w:bCs/>
                <w:color w:val="000000"/>
                <w:szCs w:val="28"/>
                <w:lang w:val="vi-VN"/>
              </w:rPr>
              <w:t>Phó Chủ tịch Hội đồng nhân dân</w:t>
            </w:r>
          </w:p>
          <w:tbl>
            <w:tblPr>
              <w:tblW w:w="10043" w:type="dxa"/>
              <w:tblCellSpacing w:w="0" w:type="dxa"/>
              <w:shd w:val="clear" w:color="auto" w:fill="FFFFFF"/>
              <w:tblCellMar>
                <w:left w:w="0" w:type="dxa"/>
                <w:right w:w="0" w:type="dxa"/>
              </w:tblCellMar>
              <w:tblLook w:val="04A0" w:firstRow="1" w:lastRow="0" w:firstColumn="1" w:lastColumn="0" w:noHBand="0" w:noVBand="1"/>
            </w:tblPr>
            <w:tblGrid>
              <w:gridCol w:w="3431"/>
              <w:gridCol w:w="6524"/>
              <w:gridCol w:w="88"/>
            </w:tblGrid>
            <w:tr w:rsidR="00FC7D57" w:rsidRPr="00D6355D" w:rsidTr="00707E51">
              <w:trPr>
                <w:tblCellSpacing w:w="0" w:type="dxa"/>
              </w:trPr>
              <w:tc>
                <w:tcPr>
                  <w:tcW w:w="1708" w:type="pct"/>
                  <w:shd w:val="clear" w:color="auto" w:fill="FFFFFF"/>
                  <w:hideMark/>
                </w:tcPr>
                <w:p w:rsidR="00FC7D57" w:rsidRPr="00D6355D" w:rsidRDefault="00FC7D57" w:rsidP="00707E51">
                  <w:pPr>
                    <w:spacing w:before="100" w:after="100" w:line="234" w:lineRule="atLeast"/>
                    <w:jc w:val="both"/>
                    <w:rPr>
                      <w:color w:val="000000"/>
                      <w:szCs w:val="28"/>
                    </w:rPr>
                  </w:pPr>
                  <w:r w:rsidRPr="00D6355D">
                    <w:rPr>
                      <w:color w:val="000000"/>
                      <w:szCs w:val="28"/>
                      <w:lang w:val="vi-VN"/>
                    </w:rPr>
                    <w:t>+ Số phiếu tín nhiệm cao</w:t>
                  </w:r>
                </w:p>
              </w:tc>
              <w:tc>
                <w:tcPr>
                  <w:tcW w:w="3292" w:type="pct"/>
                  <w:gridSpan w:val="2"/>
                  <w:shd w:val="clear" w:color="auto" w:fill="FFFFFF"/>
                  <w:hideMark/>
                </w:tcPr>
                <w:p w:rsidR="00FC7D57" w:rsidRPr="00D6355D" w:rsidRDefault="00FC7D57" w:rsidP="00707E51">
                  <w:pPr>
                    <w:spacing w:before="100" w:after="100" w:line="234" w:lineRule="atLeast"/>
                    <w:jc w:val="both"/>
                    <w:rPr>
                      <w:color w:val="000000"/>
                      <w:szCs w:val="28"/>
                    </w:rPr>
                  </w:pPr>
                  <w:r w:rsidRPr="00D6355D">
                    <w:rPr>
                      <w:color w:val="000000"/>
                      <w:szCs w:val="28"/>
                      <w:lang w:val="vi-VN"/>
                    </w:rPr>
                    <w:t xml:space="preserve">: </w:t>
                  </w:r>
                  <w:r>
                    <w:rPr>
                      <w:color w:val="000000"/>
                      <w:szCs w:val="28"/>
                    </w:rPr>
                    <w:t>12</w:t>
                  </w:r>
                  <w:r w:rsidRPr="00D6355D">
                    <w:rPr>
                      <w:color w:val="000000"/>
                      <w:szCs w:val="28"/>
                      <w:lang w:val="vi-VN"/>
                    </w:rPr>
                    <w:t xml:space="preserve"> phiếu (chiếm</w:t>
                  </w:r>
                  <w:r>
                    <w:rPr>
                      <w:color w:val="000000"/>
                      <w:szCs w:val="28"/>
                    </w:rPr>
                    <w:t xml:space="preserve"> 42,85</w:t>
                  </w:r>
                  <w:r w:rsidRPr="00D6355D">
                    <w:rPr>
                      <w:color w:val="000000"/>
                      <w:szCs w:val="28"/>
                      <w:lang w:val="vi-VN"/>
                    </w:rPr>
                    <w:t>% tổng số đại biểu HĐND).</w:t>
                  </w:r>
                </w:p>
              </w:tc>
            </w:tr>
            <w:tr w:rsidR="00FC7D57" w:rsidRPr="00D6355D" w:rsidTr="00707E51">
              <w:trPr>
                <w:tblCellSpacing w:w="0" w:type="dxa"/>
              </w:trPr>
              <w:tc>
                <w:tcPr>
                  <w:tcW w:w="1708" w:type="pct"/>
                  <w:shd w:val="clear" w:color="auto" w:fill="FFFFFF"/>
                  <w:hideMark/>
                </w:tcPr>
                <w:p w:rsidR="00FC7D57" w:rsidRPr="00D6355D" w:rsidRDefault="00FC7D57" w:rsidP="00707E51">
                  <w:pPr>
                    <w:spacing w:before="100" w:after="100" w:line="234" w:lineRule="atLeast"/>
                    <w:jc w:val="both"/>
                    <w:rPr>
                      <w:color w:val="000000"/>
                      <w:szCs w:val="28"/>
                    </w:rPr>
                  </w:pPr>
                  <w:r w:rsidRPr="00D6355D">
                    <w:rPr>
                      <w:color w:val="000000"/>
                      <w:szCs w:val="28"/>
                      <w:lang w:val="vi-VN"/>
                    </w:rPr>
                    <w:t>+ Số phiếu tín nhiệm</w:t>
                  </w:r>
                </w:p>
              </w:tc>
              <w:tc>
                <w:tcPr>
                  <w:tcW w:w="3292" w:type="pct"/>
                  <w:gridSpan w:val="2"/>
                  <w:shd w:val="clear" w:color="auto" w:fill="FFFFFF"/>
                  <w:hideMark/>
                </w:tcPr>
                <w:p w:rsidR="00FC7D57" w:rsidRPr="00D6355D" w:rsidRDefault="00FC7D57" w:rsidP="00707E51">
                  <w:pPr>
                    <w:spacing w:before="100" w:after="100" w:line="234" w:lineRule="atLeast"/>
                    <w:jc w:val="both"/>
                    <w:rPr>
                      <w:color w:val="000000"/>
                      <w:szCs w:val="28"/>
                    </w:rPr>
                  </w:pPr>
                  <w:r w:rsidRPr="00D6355D">
                    <w:rPr>
                      <w:color w:val="000000"/>
                      <w:szCs w:val="28"/>
                      <w:lang w:val="vi-VN"/>
                    </w:rPr>
                    <w:t xml:space="preserve">: </w:t>
                  </w:r>
                  <w:r>
                    <w:rPr>
                      <w:color w:val="000000"/>
                      <w:szCs w:val="28"/>
                    </w:rPr>
                    <w:t>13</w:t>
                  </w:r>
                  <w:r w:rsidRPr="00D6355D">
                    <w:rPr>
                      <w:color w:val="000000"/>
                      <w:szCs w:val="28"/>
                      <w:lang w:val="vi-VN"/>
                    </w:rPr>
                    <w:t xml:space="preserve"> phiếu (chiếm </w:t>
                  </w:r>
                  <w:r>
                    <w:rPr>
                      <w:color w:val="000000"/>
                      <w:szCs w:val="28"/>
                    </w:rPr>
                    <w:t>46,42</w:t>
                  </w:r>
                  <w:r w:rsidRPr="00D6355D">
                    <w:rPr>
                      <w:color w:val="000000"/>
                      <w:szCs w:val="28"/>
                      <w:lang w:val="vi-VN"/>
                    </w:rPr>
                    <w:t>% tổng số đại biểu HĐND).</w:t>
                  </w:r>
                </w:p>
              </w:tc>
            </w:tr>
            <w:tr w:rsidR="00FC7D57" w:rsidRPr="00D6355D" w:rsidTr="00707E51">
              <w:trPr>
                <w:tblCellSpacing w:w="0" w:type="dxa"/>
              </w:trPr>
              <w:tc>
                <w:tcPr>
                  <w:tcW w:w="1708" w:type="pct"/>
                  <w:shd w:val="clear" w:color="auto" w:fill="FFFFFF"/>
                  <w:hideMark/>
                </w:tcPr>
                <w:p w:rsidR="00FC7D57" w:rsidRPr="00D6355D" w:rsidRDefault="00FC7D57" w:rsidP="00707E51">
                  <w:pPr>
                    <w:spacing w:before="100" w:after="100" w:line="234" w:lineRule="atLeast"/>
                    <w:jc w:val="both"/>
                    <w:rPr>
                      <w:color w:val="000000"/>
                      <w:szCs w:val="28"/>
                    </w:rPr>
                  </w:pPr>
                  <w:r w:rsidRPr="00D6355D">
                    <w:rPr>
                      <w:color w:val="000000"/>
                      <w:szCs w:val="28"/>
                      <w:lang w:val="vi-VN"/>
                    </w:rPr>
                    <w:t>+ Số phiếu tín nhiệm thấp</w:t>
                  </w:r>
                </w:p>
              </w:tc>
              <w:tc>
                <w:tcPr>
                  <w:tcW w:w="3292" w:type="pct"/>
                  <w:gridSpan w:val="2"/>
                  <w:shd w:val="clear" w:color="auto" w:fill="FFFFFF"/>
                  <w:hideMark/>
                </w:tcPr>
                <w:p w:rsidR="00FC7D57" w:rsidRPr="00D6355D" w:rsidRDefault="00FC7D57" w:rsidP="00707E51">
                  <w:pPr>
                    <w:spacing w:before="100" w:after="100" w:line="234" w:lineRule="atLeast"/>
                    <w:jc w:val="both"/>
                    <w:rPr>
                      <w:color w:val="000000"/>
                      <w:szCs w:val="28"/>
                    </w:rPr>
                  </w:pPr>
                  <w:r w:rsidRPr="00D6355D">
                    <w:rPr>
                      <w:color w:val="000000"/>
                      <w:szCs w:val="28"/>
                      <w:lang w:val="vi-VN"/>
                    </w:rPr>
                    <w:t xml:space="preserve">: </w:t>
                  </w:r>
                  <w:r>
                    <w:rPr>
                      <w:color w:val="000000"/>
                      <w:szCs w:val="28"/>
                    </w:rPr>
                    <w:t>01</w:t>
                  </w:r>
                  <w:r w:rsidRPr="00D6355D">
                    <w:rPr>
                      <w:color w:val="000000"/>
                      <w:szCs w:val="28"/>
                      <w:lang w:val="vi-VN"/>
                    </w:rPr>
                    <w:t xml:space="preserve"> phiếu (chiếm </w:t>
                  </w:r>
                  <w:r>
                    <w:rPr>
                      <w:color w:val="000000"/>
                      <w:szCs w:val="28"/>
                    </w:rPr>
                    <w:t>3,57</w:t>
                  </w:r>
                  <w:r w:rsidRPr="00D6355D">
                    <w:rPr>
                      <w:color w:val="000000"/>
                      <w:szCs w:val="28"/>
                      <w:lang w:val="vi-VN"/>
                    </w:rPr>
                    <w:t>% tổng số đại biểu HĐND).</w:t>
                  </w:r>
                </w:p>
              </w:tc>
            </w:tr>
            <w:tr w:rsidR="00FC7D57" w:rsidRPr="00D6355D" w:rsidTr="00707E51">
              <w:trPr>
                <w:gridAfter w:val="1"/>
                <w:wAfter w:w="44" w:type="pct"/>
                <w:tblCellSpacing w:w="0" w:type="dxa"/>
              </w:trPr>
              <w:tc>
                <w:tcPr>
                  <w:tcW w:w="4956" w:type="pct"/>
                  <w:gridSpan w:val="2"/>
                  <w:shd w:val="clear" w:color="auto" w:fill="FFFFFF"/>
                </w:tcPr>
                <w:p w:rsidR="00FC7D57" w:rsidRPr="00D6355D" w:rsidRDefault="00FC7D57" w:rsidP="00707E51">
                  <w:pPr>
                    <w:shd w:val="clear" w:color="auto" w:fill="FFFFFF"/>
                    <w:spacing w:before="100" w:after="100" w:line="234" w:lineRule="atLeast"/>
                    <w:ind w:firstLine="567"/>
                    <w:jc w:val="both"/>
                    <w:rPr>
                      <w:color w:val="000000"/>
                      <w:szCs w:val="28"/>
                    </w:rPr>
                  </w:pPr>
                  <w:r>
                    <w:rPr>
                      <w:b/>
                      <w:bCs/>
                      <w:color w:val="000000"/>
                      <w:szCs w:val="28"/>
                    </w:rPr>
                    <w:t>3</w:t>
                  </w:r>
                  <w:r w:rsidRPr="00D6355D">
                    <w:rPr>
                      <w:b/>
                      <w:bCs/>
                      <w:color w:val="000000"/>
                      <w:szCs w:val="28"/>
                      <w:lang w:val="vi-VN"/>
                    </w:rPr>
                    <w:t xml:space="preserve">. </w:t>
                  </w:r>
                  <w:r>
                    <w:rPr>
                      <w:b/>
                      <w:bCs/>
                      <w:color w:val="000000"/>
                      <w:szCs w:val="28"/>
                    </w:rPr>
                    <w:t>B</w:t>
                  </w:r>
                  <w:r w:rsidRPr="0086681D">
                    <w:rPr>
                      <w:b/>
                      <w:bCs/>
                      <w:color w:val="000000"/>
                      <w:szCs w:val="28"/>
                    </w:rPr>
                    <w:t>à</w:t>
                  </w:r>
                  <w:r>
                    <w:rPr>
                      <w:b/>
                      <w:bCs/>
                      <w:color w:val="000000"/>
                      <w:szCs w:val="28"/>
                    </w:rPr>
                    <w:t xml:space="preserve"> Hu</w:t>
                  </w:r>
                  <w:r w:rsidRPr="0086681D">
                    <w:rPr>
                      <w:b/>
                      <w:bCs/>
                      <w:color w:val="000000"/>
                      <w:szCs w:val="28"/>
                    </w:rPr>
                    <w:t>ỳnh</w:t>
                  </w:r>
                  <w:r>
                    <w:rPr>
                      <w:b/>
                      <w:bCs/>
                      <w:color w:val="000000"/>
                      <w:szCs w:val="28"/>
                    </w:rPr>
                    <w:t xml:space="preserve"> Th</w:t>
                  </w:r>
                  <w:r w:rsidRPr="0086681D">
                    <w:rPr>
                      <w:b/>
                      <w:bCs/>
                      <w:color w:val="000000"/>
                      <w:szCs w:val="28"/>
                    </w:rPr>
                    <w:t>ị</w:t>
                  </w:r>
                  <w:r>
                    <w:rPr>
                      <w:b/>
                      <w:bCs/>
                      <w:color w:val="000000"/>
                      <w:szCs w:val="28"/>
                    </w:rPr>
                    <w:t xml:space="preserve"> Lan- </w:t>
                  </w:r>
                  <w:r w:rsidRPr="00D6355D">
                    <w:rPr>
                      <w:b/>
                      <w:bCs/>
                      <w:color w:val="000000"/>
                      <w:szCs w:val="28"/>
                      <w:lang w:val="vi-VN"/>
                    </w:rPr>
                    <w:t>Phó Chủ tịch Hội đồng nhân dân</w:t>
                  </w:r>
                </w:p>
                <w:tbl>
                  <w:tblPr>
                    <w:tblW w:w="9955" w:type="dxa"/>
                    <w:tblCellSpacing w:w="0" w:type="dxa"/>
                    <w:shd w:val="clear" w:color="auto" w:fill="FFFFFF"/>
                    <w:tblCellMar>
                      <w:left w:w="0" w:type="dxa"/>
                      <w:right w:w="0" w:type="dxa"/>
                    </w:tblCellMar>
                    <w:tblLook w:val="04A0" w:firstRow="1" w:lastRow="0" w:firstColumn="1" w:lastColumn="0" w:noHBand="0" w:noVBand="1"/>
                  </w:tblPr>
                  <w:tblGrid>
                    <w:gridCol w:w="3261"/>
                    <w:gridCol w:w="6694"/>
                  </w:tblGrid>
                  <w:tr w:rsidR="00FC7D57" w:rsidRPr="00D6355D" w:rsidTr="00707E51">
                    <w:trPr>
                      <w:tblCellSpacing w:w="0" w:type="dxa"/>
                    </w:trPr>
                    <w:tc>
                      <w:tcPr>
                        <w:tcW w:w="1638" w:type="pct"/>
                        <w:shd w:val="clear" w:color="auto" w:fill="FFFFFF"/>
                      </w:tcPr>
                      <w:p w:rsidR="00FC7D57" w:rsidRPr="00D6355D" w:rsidRDefault="00FC7D57" w:rsidP="00707E51">
                        <w:pPr>
                          <w:spacing w:before="100" w:after="100" w:line="234" w:lineRule="atLeast"/>
                          <w:jc w:val="both"/>
                          <w:rPr>
                            <w:color w:val="000000"/>
                            <w:szCs w:val="28"/>
                          </w:rPr>
                        </w:pPr>
                        <w:r w:rsidRPr="00D6355D">
                          <w:rPr>
                            <w:color w:val="000000"/>
                            <w:szCs w:val="28"/>
                            <w:lang w:val="vi-VN"/>
                          </w:rPr>
                          <w:lastRenderedPageBreak/>
                          <w:t>+ Số phiếu tín nhiệm cao</w:t>
                        </w:r>
                      </w:p>
                    </w:tc>
                    <w:tc>
                      <w:tcPr>
                        <w:tcW w:w="3362" w:type="pct"/>
                        <w:shd w:val="clear" w:color="auto" w:fill="FFFFFF"/>
                      </w:tcPr>
                      <w:p w:rsidR="00FC7D57" w:rsidRPr="00D6355D" w:rsidRDefault="00FC7D57" w:rsidP="00707E51">
                        <w:pPr>
                          <w:spacing w:before="100" w:after="100" w:line="234" w:lineRule="atLeast"/>
                          <w:jc w:val="both"/>
                          <w:rPr>
                            <w:color w:val="000000"/>
                            <w:szCs w:val="28"/>
                          </w:rPr>
                        </w:pPr>
                        <w:r w:rsidRPr="00D6355D">
                          <w:rPr>
                            <w:color w:val="000000"/>
                            <w:szCs w:val="28"/>
                            <w:lang w:val="vi-VN"/>
                          </w:rPr>
                          <w:t xml:space="preserve">: </w:t>
                        </w:r>
                        <w:r>
                          <w:rPr>
                            <w:color w:val="000000"/>
                            <w:szCs w:val="28"/>
                          </w:rPr>
                          <w:t>14</w:t>
                        </w:r>
                        <w:r w:rsidRPr="00D6355D">
                          <w:rPr>
                            <w:color w:val="000000"/>
                            <w:szCs w:val="28"/>
                            <w:lang w:val="vi-VN"/>
                          </w:rPr>
                          <w:t xml:space="preserve"> phiếu (chiếm</w:t>
                        </w:r>
                        <w:r>
                          <w:rPr>
                            <w:color w:val="000000"/>
                            <w:szCs w:val="28"/>
                          </w:rPr>
                          <w:t xml:space="preserve"> 50</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tcPr>
                      <w:p w:rsidR="00FC7D57" w:rsidRPr="00D6355D" w:rsidRDefault="00FC7D57" w:rsidP="00707E51">
                        <w:pPr>
                          <w:spacing w:before="100" w:after="100" w:line="234" w:lineRule="atLeast"/>
                          <w:jc w:val="both"/>
                          <w:rPr>
                            <w:color w:val="000000"/>
                            <w:szCs w:val="28"/>
                          </w:rPr>
                        </w:pPr>
                        <w:r w:rsidRPr="00D6355D">
                          <w:rPr>
                            <w:color w:val="000000"/>
                            <w:szCs w:val="28"/>
                            <w:lang w:val="vi-VN"/>
                          </w:rPr>
                          <w:t>+ Số phiếu tín nhiệm</w:t>
                        </w:r>
                      </w:p>
                    </w:tc>
                    <w:tc>
                      <w:tcPr>
                        <w:tcW w:w="3362" w:type="pct"/>
                        <w:shd w:val="clear" w:color="auto" w:fill="FFFFFF"/>
                      </w:tcPr>
                      <w:p w:rsidR="00FC7D57" w:rsidRPr="00D6355D" w:rsidRDefault="00FC7D57" w:rsidP="00707E51">
                        <w:pPr>
                          <w:spacing w:before="100" w:after="100" w:line="234" w:lineRule="atLeast"/>
                          <w:jc w:val="both"/>
                          <w:rPr>
                            <w:color w:val="000000"/>
                            <w:szCs w:val="28"/>
                          </w:rPr>
                        </w:pPr>
                        <w:r w:rsidRPr="00D6355D">
                          <w:rPr>
                            <w:color w:val="000000"/>
                            <w:szCs w:val="28"/>
                            <w:lang w:val="vi-VN"/>
                          </w:rPr>
                          <w:t xml:space="preserve">: </w:t>
                        </w:r>
                        <w:r>
                          <w:rPr>
                            <w:color w:val="000000"/>
                            <w:szCs w:val="28"/>
                          </w:rPr>
                          <w:t>10</w:t>
                        </w:r>
                        <w:r w:rsidRPr="00D6355D">
                          <w:rPr>
                            <w:color w:val="000000"/>
                            <w:szCs w:val="28"/>
                            <w:lang w:val="vi-VN"/>
                          </w:rPr>
                          <w:t xml:space="preserve"> phiếu (chiếm </w:t>
                        </w:r>
                        <w:r>
                          <w:rPr>
                            <w:color w:val="000000"/>
                            <w:szCs w:val="28"/>
                          </w:rPr>
                          <w:t>35,71</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tcPr>
                      <w:p w:rsidR="00FC7D57" w:rsidRPr="00D6355D" w:rsidRDefault="00FC7D57" w:rsidP="00707E51">
                        <w:pPr>
                          <w:spacing w:before="100" w:after="10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tcPr>
                      <w:p w:rsidR="00FC7D57" w:rsidRPr="00D6355D" w:rsidRDefault="00FC7D57" w:rsidP="00707E51">
                        <w:pPr>
                          <w:spacing w:before="100" w:after="100" w:line="234" w:lineRule="atLeast"/>
                          <w:jc w:val="both"/>
                          <w:rPr>
                            <w:color w:val="000000"/>
                            <w:szCs w:val="28"/>
                          </w:rPr>
                        </w:pPr>
                        <w:r w:rsidRPr="00D6355D">
                          <w:rPr>
                            <w:color w:val="000000"/>
                            <w:szCs w:val="28"/>
                            <w:lang w:val="vi-VN"/>
                          </w:rPr>
                          <w:t xml:space="preserve">: </w:t>
                        </w:r>
                        <w:r>
                          <w:rPr>
                            <w:color w:val="000000"/>
                            <w:szCs w:val="28"/>
                          </w:rPr>
                          <w:t>2</w:t>
                        </w:r>
                        <w:r w:rsidRPr="00D6355D">
                          <w:rPr>
                            <w:color w:val="000000"/>
                            <w:szCs w:val="28"/>
                            <w:lang w:val="vi-VN"/>
                          </w:rPr>
                          <w:t xml:space="preserve"> phiếu (chiếm </w:t>
                        </w:r>
                        <w:r>
                          <w:rPr>
                            <w:color w:val="000000"/>
                            <w:szCs w:val="28"/>
                          </w:rPr>
                          <w:t>7,14</w:t>
                        </w:r>
                        <w:r w:rsidRPr="00D6355D">
                          <w:rPr>
                            <w:color w:val="000000"/>
                            <w:szCs w:val="28"/>
                            <w:lang w:val="vi-VN"/>
                          </w:rPr>
                          <w:t>% tổng số đại biểu HĐND).</w:t>
                        </w:r>
                      </w:p>
                    </w:tc>
                  </w:tr>
                </w:tbl>
                <w:p w:rsidR="00FC7D57" w:rsidRPr="00D6355D" w:rsidRDefault="00FC7D57" w:rsidP="00707E51">
                  <w:pPr>
                    <w:spacing w:before="100" w:after="100" w:line="234" w:lineRule="atLeast"/>
                    <w:jc w:val="both"/>
                    <w:rPr>
                      <w:color w:val="000000"/>
                      <w:szCs w:val="28"/>
                      <w:lang w:val="vi-VN"/>
                    </w:rPr>
                  </w:pPr>
                </w:p>
              </w:tc>
            </w:tr>
          </w:tbl>
          <w:p w:rsidR="00FC7D57" w:rsidRPr="00D6355D" w:rsidRDefault="00FC7D57" w:rsidP="00707E51">
            <w:pPr>
              <w:spacing w:before="100" w:after="100" w:line="276" w:lineRule="auto"/>
              <w:rPr>
                <w:color w:val="000000"/>
                <w:szCs w:val="28"/>
              </w:rPr>
            </w:pPr>
          </w:p>
        </w:tc>
      </w:tr>
    </w:tbl>
    <w:p w:rsidR="00FC7D57" w:rsidRPr="00D6355D" w:rsidRDefault="00FC7D57" w:rsidP="00FC7D57">
      <w:pPr>
        <w:shd w:val="clear" w:color="auto" w:fill="FFFFFF"/>
        <w:spacing w:before="120" w:after="120" w:line="234" w:lineRule="atLeast"/>
        <w:ind w:firstLine="567"/>
        <w:jc w:val="both"/>
        <w:rPr>
          <w:color w:val="000000"/>
          <w:szCs w:val="28"/>
        </w:rPr>
      </w:pPr>
      <w:r>
        <w:rPr>
          <w:b/>
          <w:bCs/>
          <w:color w:val="000000"/>
          <w:szCs w:val="28"/>
        </w:rPr>
        <w:lastRenderedPageBreak/>
        <w:t>4</w:t>
      </w:r>
      <w:r w:rsidRPr="00D6355D">
        <w:rPr>
          <w:b/>
          <w:bCs/>
          <w:color w:val="000000"/>
          <w:szCs w:val="28"/>
          <w:lang w:val="vi-VN"/>
        </w:rPr>
        <w:t xml:space="preserve">. Ông </w:t>
      </w:r>
      <w:r>
        <w:rPr>
          <w:b/>
          <w:bCs/>
          <w:color w:val="000000"/>
          <w:szCs w:val="28"/>
        </w:rPr>
        <w:t>H</w:t>
      </w:r>
      <w:r w:rsidRPr="0086681D">
        <w:rPr>
          <w:b/>
          <w:bCs/>
          <w:color w:val="000000"/>
          <w:szCs w:val="28"/>
        </w:rPr>
        <w:t>ồ</w:t>
      </w:r>
      <w:r>
        <w:rPr>
          <w:b/>
          <w:bCs/>
          <w:color w:val="000000"/>
          <w:szCs w:val="28"/>
        </w:rPr>
        <w:t xml:space="preserve"> S</w:t>
      </w:r>
      <w:r w:rsidRPr="0086681D">
        <w:rPr>
          <w:b/>
          <w:bCs/>
          <w:color w:val="000000"/>
          <w:szCs w:val="28"/>
        </w:rPr>
        <w:t>ỹ</w:t>
      </w:r>
      <w:r>
        <w:rPr>
          <w:b/>
          <w:bCs/>
          <w:color w:val="000000"/>
          <w:szCs w:val="28"/>
        </w:rPr>
        <w:t xml:space="preserve"> Minh-</w:t>
      </w:r>
      <w:r w:rsidRPr="00D6355D">
        <w:rPr>
          <w:b/>
          <w:bCs/>
          <w:color w:val="000000"/>
          <w:szCs w:val="28"/>
        </w:rPr>
        <w:t> </w:t>
      </w:r>
      <w:r w:rsidRPr="00D6355D">
        <w:rPr>
          <w:b/>
          <w:bCs/>
          <w:color w:val="000000"/>
          <w:szCs w:val="28"/>
          <w:lang w:val="vi-VN"/>
        </w:rPr>
        <w:t> Trưởng Ban</w:t>
      </w:r>
      <w:r>
        <w:rPr>
          <w:b/>
          <w:bCs/>
          <w:color w:val="000000"/>
          <w:szCs w:val="28"/>
        </w:rPr>
        <w:t xml:space="preserve"> Kinh t</w:t>
      </w:r>
      <w:r w:rsidRPr="0086681D">
        <w:rPr>
          <w:b/>
          <w:bCs/>
          <w:color w:val="000000"/>
          <w:szCs w:val="28"/>
        </w:rPr>
        <w:t>ế</w:t>
      </w:r>
      <w:r>
        <w:rPr>
          <w:b/>
          <w:bCs/>
          <w:color w:val="000000"/>
          <w:szCs w:val="28"/>
        </w:rPr>
        <w:t>- X</w:t>
      </w:r>
      <w:r w:rsidRPr="0086681D">
        <w:rPr>
          <w:b/>
          <w:bCs/>
          <w:color w:val="000000"/>
          <w:szCs w:val="28"/>
        </w:rPr>
        <w:t>ã</w:t>
      </w:r>
      <w:r>
        <w:rPr>
          <w:b/>
          <w:bCs/>
          <w:color w:val="000000"/>
          <w:szCs w:val="28"/>
        </w:rPr>
        <w:t xml:space="preserve"> h</w:t>
      </w:r>
      <w:r w:rsidRPr="0086681D">
        <w:rPr>
          <w:b/>
          <w:bCs/>
          <w:color w:val="000000"/>
          <w:szCs w:val="28"/>
        </w:rPr>
        <w:t>ội</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20</w:t>
            </w:r>
            <w:r w:rsidRPr="00D6355D">
              <w:rPr>
                <w:color w:val="000000"/>
                <w:szCs w:val="28"/>
                <w:lang w:val="vi-VN"/>
              </w:rPr>
              <w:t xml:space="preserve"> phiếu (chiếm</w:t>
            </w:r>
            <w:r>
              <w:rPr>
                <w:color w:val="000000"/>
                <w:szCs w:val="28"/>
              </w:rPr>
              <w:t xml:space="preserve"> 71,42</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06</w:t>
            </w:r>
            <w:r w:rsidRPr="00D6355D">
              <w:rPr>
                <w:color w:val="000000"/>
                <w:szCs w:val="28"/>
                <w:lang w:val="vi-VN"/>
              </w:rPr>
              <w:t xml:space="preserve"> phiếu (chiếm </w:t>
            </w:r>
            <w:r>
              <w:rPr>
                <w:color w:val="000000"/>
                <w:szCs w:val="28"/>
              </w:rPr>
              <w:t>21,42</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w:t>
            </w:r>
            <w:r w:rsidRPr="00D6355D">
              <w:rPr>
                <w:color w:val="000000"/>
                <w:szCs w:val="28"/>
                <w:lang w:val="vi-VN"/>
              </w:rPr>
              <w:t xml:space="preserve"> phiếu (chiếm </w:t>
            </w:r>
            <w:r>
              <w:rPr>
                <w:color w:val="000000"/>
                <w:szCs w:val="28"/>
              </w:rPr>
              <w:t>0</w:t>
            </w:r>
            <w:r w:rsidRPr="00D6355D">
              <w:rPr>
                <w:color w:val="000000"/>
                <w:szCs w:val="28"/>
                <w:lang w:val="vi-VN"/>
              </w:rPr>
              <w:t>% tổng số đại biểu HĐND).</w:t>
            </w:r>
          </w:p>
        </w:tc>
      </w:tr>
    </w:tbl>
    <w:p w:rsidR="00FC7D57" w:rsidRPr="00D6355D" w:rsidRDefault="00FC7D57" w:rsidP="00FC7D57">
      <w:pPr>
        <w:shd w:val="clear" w:color="auto" w:fill="FFFFFF"/>
        <w:spacing w:before="120" w:after="120" w:line="234" w:lineRule="atLeast"/>
        <w:ind w:firstLine="567"/>
        <w:jc w:val="both"/>
        <w:rPr>
          <w:color w:val="000000"/>
          <w:szCs w:val="28"/>
        </w:rPr>
      </w:pPr>
      <w:r>
        <w:rPr>
          <w:b/>
          <w:bCs/>
          <w:color w:val="000000"/>
          <w:szCs w:val="28"/>
        </w:rPr>
        <w:t>5</w:t>
      </w:r>
      <w:r w:rsidRPr="00D6355D">
        <w:rPr>
          <w:b/>
          <w:bCs/>
          <w:color w:val="000000"/>
          <w:szCs w:val="28"/>
          <w:lang w:val="vi-VN"/>
        </w:rPr>
        <w:t xml:space="preserve">. Ông </w:t>
      </w:r>
      <w:r>
        <w:rPr>
          <w:b/>
          <w:bCs/>
          <w:color w:val="000000"/>
          <w:szCs w:val="28"/>
        </w:rPr>
        <w:t>L</w:t>
      </w:r>
      <w:r w:rsidRPr="0086681D">
        <w:rPr>
          <w:b/>
          <w:bCs/>
          <w:color w:val="000000"/>
          <w:szCs w:val="28"/>
        </w:rPr>
        <w:t>ê</w:t>
      </w:r>
      <w:r>
        <w:rPr>
          <w:b/>
          <w:bCs/>
          <w:color w:val="000000"/>
          <w:szCs w:val="28"/>
        </w:rPr>
        <w:t xml:space="preserve"> V</w:t>
      </w:r>
      <w:r w:rsidRPr="0086681D">
        <w:rPr>
          <w:b/>
          <w:bCs/>
          <w:color w:val="000000"/>
          <w:szCs w:val="28"/>
        </w:rPr>
        <w:t>ă</w:t>
      </w:r>
      <w:r>
        <w:rPr>
          <w:b/>
          <w:bCs/>
          <w:color w:val="000000"/>
          <w:szCs w:val="28"/>
        </w:rPr>
        <w:t>n B</w:t>
      </w:r>
      <w:r w:rsidRPr="0086681D">
        <w:rPr>
          <w:b/>
          <w:bCs/>
          <w:color w:val="000000"/>
          <w:szCs w:val="28"/>
        </w:rPr>
        <w:t>át</w:t>
      </w:r>
      <w:r>
        <w:rPr>
          <w:b/>
          <w:bCs/>
          <w:color w:val="000000"/>
          <w:szCs w:val="28"/>
        </w:rPr>
        <w:t xml:space="preserve">- </w:t>
      </w:r>
      <w:r w:rsidRPr="00D6355D">
        <w:rPr>
          <w:b/>
          <w:bCs/>
          <w:color w:val="000000"/>
          <w:szCs w:val="28"/>
          <w:lang w:val="vi-VN"/>
        </w:rPr>
        <w:t>Trưởng Ban</w:t>
      </w:r>
      <w:r>
        <w:rPr>
          <w:b/>
          <w:bCs/>
          <w:color w:val="000000"/>
          <w:szCs w:val="28"/>
        </w:rPr>
        <w:t xml:space="preserve"> Ph</w:t>
      </w:r>
      <w:r w:rsidRPr="0086681D">
        <w:rPr>
          <w:b/>
          <w:bCs/>
          <w:color w:val="000000"/>
          <w:szCs w:val="28"/>
        </w:rPr>
        <w:t>áp</w:t>
      </w:r>
      <w:r>
        <w:rPr>
          <w:b/>
          <w:bCs/>
          <w:color w:val="000000"/>
          <w:szCs w:val="28"/>
        </w:rPr>
        <w:t xml:space="preserve"> ch</w:t>
      </w:r>
      <w:r w:rsidRPr="0086681D">
        <w:rPr>
          <w:b/>
          <w:bCs/>
          <w:color w:val="000000"/>
          <w:szCs w:val="28"/>
        </w:rPr>
        <w:t>ế</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23</w:t>
            </w:r>
            <w:r w:rsidRPr="00D6355D">
              <w:rPr>
                <w:color w:val="000000"/>
                <w:szCs w:val="28"/>
                <w:lang w:val="vi-VN"/>
              </w:rPr>
              <w:t xml:space="preserve"> phiếu (chiếm</w:t>
            </w:r>
            <w:r>
              <w:rPr>
                <w:color w:val="000000"/>
                <w:szCs w:val="28"/>
              </w:rPr>
              <w:t xml:space="preserve"> 82,14</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03</w:t>
            </w:r>
            <w:r w:rsidRPr="00D6355D">
              <w:rPr>
                <w:color w:val="000000"/>
                <w:szCs w:val="28"/>
                <w:lang w:val="vi-VN"/>
              </w:rPr>
              <w:t xml:space="preserve"> phiếu (chiếm </w:t>
            </w:r>
            <w:r>
              <w:rPr>
                <w:color w:val="000000"/>
                <w:szCs w:val="28"/>
              </w:rPr>
              <w:t>10,71</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w:t>
            </w:r>
            <w:r w:rsidRPr="00D6355D">
              <w:rPr>
                <w:color w:val="000000"/>
                <w:szCs w:val="28"/>
                <w:lang w:val="vi-VN"/>
              </w:rPr>
              <w:t xml:space="preserve"> phiếu (chiếm </w:t>
            </w:r>
            <w:r>
              <w:rPr>
                <w:color w:val="000000"/>
                <w:szCs w:val="28"/>
              </w:rPr>
              <w:t>0</w:t>
            </w:r>
            <w:r w:rsidRPr="00D6355D">
              <w:rPr>
                <w:color w:val="000000"/>
                <w:szCs w:val="28"/>
                <w:lang w:val="vi-VN"/>
              </w:rPr>
              <w:t>% tổng số đại biểu HĐND).</w:t>
            </w:r>
          </w:p>
        </w:tc>
      </w:tr>
    </w:tbl>
    <w:p w:rsidR="00FC7D57" w:rsidRPr="00D6355D" w:rsidRDefault="00FC7D57" w:rsidP="00FC7D57">
      <w:pPr>
        <w:shd w:val="clear" w:color="auto" w:fill="FFFFFF"/>
        <w:spacing w:before="120" w:after="120" w:line="234" w:lineRule="atLeast"/>
        <w:ind w:firstLine="567"/>
        <w:jc w:val="both"/>
        <w:rPr>
          <w:color w:val="000000"/>
          <w:szCs w:val="28"/>
        </w:rPr>
      </w:pPr>
      <w:r>
        <w:rPr>
          <w:b/>
          <w:bCs/>
          <w:color w:val="000000"/>
          <w:szCs w:val="28"/>
        </w:rPr>
        <w:t>6</w:t>
      </w:r>
      <w:r w:rsidRPr="00D6355D">
        <w:rPr>
          <w:b/>
          <w:bCs/>
          <w:color w:val="000000"/>
          <w:szCs w:val="28"/>
          <w:lang w:val="vi-VN"/>
        </w:rPr>
        <w:t xml:space="preserve">. Ông </w:t>
      </w:r>
      <w:r>
        <w:rPr>
          <w:b/>
          <w:bCs/>
          <w:color w:val="000000"/>
          <w:szCs w:val="28"/>
        </w:rPr>
        <w:t>L</w:t>
      </w:r>
      <w:r w:rsidRPr="0086681D">
        <w:rPr>
          <w:b/>
          <w:bCs/>
          <w:color w:val="000000"/>
          <w:szCs w:val="28"/>
        </w:rPr>
        <w:t>ê</w:t>
      </w:r>
      <w:r>
        <w:rPr>
          <w:b/>
          <w:bCs/>
          <w:color w:val="000000"/>
          <w:szCs w:val="28"/>
        </w:rPr>
        <w:t xml:space="preserve"> Thanh H</w:t>
      </w:r>
      <w:r w:rsidRPr="0086681D">
        <w:rPr>
          <w:b/>
          <w:bCs/>
          <w:color w:val="000000"/>
          <w:szCs w:val="28"/>
        </w:rPr>
        <w:t>ồ</w:t>
      </w:r>
      <w:r>
        <w:rPr>
          <w:b/>
          <w:bCs/>
          <w:color w:val="000000"/>
          <w:szCs w:val="28"/>
        </w:rPr>
        <w:t>-</w:t>
      </w:r>
      <w:r w:rsidRPr="00D6355D">
        <w:rPr>
          <w:b/>
          <w:bCs/>
          <w:color w:val="000000"/>
          <w:szCs w:val="28"/>
        </w:rPr>
        <w:t> </w:t>
      </w:r>
      <w:r w:rsidRPr="00D6355D">
        <w:rPr>
          <w:b/>
          <w:bCs/>
          <w:color w:val="000000"/>
          <w:szCs w:val="28"/>
          <w:lang w:val="vi-VN"/>
        </w:rPr>
        <w:t>Phó Chủ tịch Ủy ban nhân dân</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 xml:space="preserve">14 </w:t>
            </w:r>
            <w:r w:rsidRPr="00D6355D">
              <w:rPr>
                <w:color w:val="000000"/>
                <w:szCs w:val="28"/>
                <w:lang w:val="vi-VN"/>
              </w:rPr>
              <w:t>phiếu (chiếm</w:t>
            </w:r>
            <w:r>
              <w:rPr>
                <w:color w:val="000000"/>
                <w:szCs w:val="28"/>
              </w:rPr>
              <w:t xml:space="preserve"> 50</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11</w:t>
            </w:r>
            <w:r w:rsidRPr="00D6355D">
              <w:rPr>
                <w:color w:val="000000"/>
                <w:szCs w:val="28"/>
                <w:lang w:val="vi-VN"/>
              </w:rPr>
              <w:t xml:space="preserve"> phiếu (chiếm </w:t>
            </w:r>
            <w:r>
              <w:rPr>
                <w:color w:val="000000"/>
                <w:szCs w:val="28"/>
              </w:rPr>
              <w:t>39,28</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01</w:t>
            </w:r>
            <w:r w:rsidRPr="00D6355D">
              <w:rPr>
                <w:color w:val="000000"/>
                <w:szCs w:val="28"/>
                <w:lang w:val="vi-VN"/>
              </w:rPr>
              <w:t xml:space="preserve"> phiếu (chiếm </w:t>
            </w:r>
            <w:r>
              <w:rPr>
                <w:color w:val="000000"/>
                <w:szCs w:val="28"/>
              </w:rPr>
              <w:t>3,57</w:t>
            </w:r>
            <w:r w:rsidRPr="00D6355D">
              <w:rPr>
                <w:color w:val="000000"/>
                <w:szCs w:val="28"/>
                <w:lang w:val="vi-VN"/>
              </w:rPr>
              <w:t>% tổng số đại biểu HĐND).</w:t>
            </w:r>
          </w:p>
        </w:tc>
      </w:tr>
    </w:tbl>
    <w:p w:rsidR="00FC7D57" w:rsidRPr="00D6355D" w:rsidRDefault="00FC7D57" w:rsidP="00FC7D57">
      <w:pPr>
        <w:shd w:val="clear" w:color="auto" w:fill="FFFFFF"/>
        <w:spacing w:before="120" w:after="120" w:line="234" w:lineRule="atLeast"/>
        <w:ind w:firstLine="567"/>
        <w:jc w:val="both"/>
        <w:rPr>
          <w:color w:val="000000"/>
          <w:szCs w:val="28"/>
        </w:rPr>
      </w:pPr>
      <w:r>
        <w:rPr>
          <w:b/>
          <w:bCs/>
          <w:color w:val="000000"/>
          <w:szCs w:val="28"/>
        </w:rPr>
        <w:t>7</w:t>
      </w:r>
      <w:r>
        <w:rPr>
          <w:b/>
          <w:bCs/>
          <w:color w:val="000000"/>
          <w:szCs w:val="28"/>
          <w:lang w:val="vi-VN"/>
        </w:rPr>
        <w:t xml:space="preserve">. </w:t>
      </w:r>
      <w:r w:rsidRPr="0086681D">
        <w:rPr>
          <w:b/>
          <w:bCs/>
          <w:color w:val="000000"/>
          <w:szCs w:val="28"/>
          <w:lang w:val="vi-VN"/>
        </w:rPr>
        <w:t>Ô</w:t>
      </w:r>
      <w:r>
        <w:rPr>
          <w:b/>
          <w:bCs/>
          <w:color w:val="000000"/>
          <w:szCs w:val="28"/>
        </w:rPr>
        <w:t>ng Nguy</w:t>
      </w:r>
      <w:r w:rsidRPr="0086681D">
        <w:rPr>
          <w:b/>
          <w:bCs/>
          <w:color w:val="000000"/>
          <w:szCs w:val="28"/>
        </w:rPr>
        <w:t>ễn</w:t>
      </w:r>
      <w:r>
        <w:rPr>
          <w:b/>
          <w:bCs/>
          <w:color w:val="000000"/>
          <w:szCs w:val="28"/>
        </w:rPr>
        <w:t xml:space="preserve"> V</w:t>
      </w:r>
      <w:r w:rsidRPr="0086681D">
        <w:rPr>
          <w:b/>
          <w:bCs/>
          <w:color w:val="000000"/>
          <w:szCs w:val="28"/>
        </w:rPr>
        <w:t>ă</w:t>
      </w:r>
      <w:r>
        <w:rPr>
          <w:b/>
          <w:bCs/>
          <w:color w:val="000000"/>
          <w:szCs w:val="28"/>
        </w:rPr>
        <w:t>n Ho</w:t>
      </w:r>
      <w:r w:rsidRPr="0086681D">
        <w:rPr>
          <w:b/>
          <w:bCs/>
          <w:color w:val="000000"/>
          <w:szCs w:val="28"/>
        </w:rPr>
        <w:t>á</w:t>
      </w:r>
      <w:r>
        <w:rPr>
          <w:b/>
          <w:bCs/>
          <w:color w:val="000000"/>
          <w:szCs w:val="28"/>
        </w:rPr>
        <w:t>-</w:t>
      </w:r>
      <w:r w:rsidRPr="00D6355D">
        <w:rPr>
          <w:b/>
          <w:bCs/>
          <w:color w:val="000000"/>
          <w:szCs w:val="28"/>
        </w:rPr>
        <w:t> </w:t>
      </w:r>
      <w:r w:rsidRPr="00D6355D">
        <w:rPr>
          <w:b/>
          <w:bCs/>
          <w:color w:val="000000"/>
          <w:szCs w:val="28"/>
          <w:lang w:val="vi-VN"/>
        </w:rPr>
        <w:t>Ủy viên Ủy ban nhân dân</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15</w:t>
            </w:r>
            <w:r w:rsidRPr="00D6355D">
              <w:rPr>
                <w:color w:val="000000"/>
                <w:szCs w:val="28"/>
                <w:lang w:val="vi-VN"/>
              </w:rPr>
              <w:t xml:space="preserve"> phiếu (chiếm</w:t>
            </w:r>
            <w:r>
              <w:rPr>
                <w:color w:val="000000"/>
                <w:szCs w:val="28"/>
              </w:rPr>
              <w:t xml:space="preserve"> 53,57</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11</w:t>
            </w:r>
            <w:r w:rsidRPr="00D6355D">
              <w:rPr>
                <w:color w:val="000000"/>
                <w:szCs w:val="28"/>
                <w:lang w:val="vi-VN"/>
              </w:rPr>
              <w:t xml:space="preserve"> phiếu (chiếm </w:t>
            </w:r>
            <w:r>
              <w:rPr>
                <w:color w:val="000000"/>
                <w:szCs w:val="28"/>
              </w:rPr>
              <w:t>39,28</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w:t>
            </w:r>
            <w:r w:rsidRPr="00D6355D">
              <w:rPr>
                <w:color w:val="000000"/>
                <w:szCs w:val="28"/>
                <w:lang w:val="vi-VN"/>
              </w:rPr>
              <w:t xml:space="preserve"> phiếu (chiếm </w:t>
            </w:r>
            <w:r>
              <w:rPr>
                <w:color w:val="000000"/>
                <w:szCs w:val="28"/>
              </w:rPr>
              <w:t>0</w:t>
            </w:r>
            <w:r w:rsidRPr="00D6355D">
              <w:rPr>
                <w:color w:val="000000"/>
                <w:szCs w:val="28"/>
                <w:lang w:val="vi-VN"/>
              </w:rPr>
              <w:t>% tổng số đại biểu HĐND).</w:t>
            </w:r>
          </w:p>
        </w:tc>
      </w:tr>
    </w:tbl>
    <w:p w:rsidR="00FC7D57" w:rsidRPr="00D6355D" w:rsidRDefault="00FC7D57" w:rsidP="00FC7D57">
      <w:pPr>
        <w:shd w:val="clear" w:color="auto" w:fill="FFFFFF"/>
        <w:spacing w:before="120" w:after="120" w:line="234" w:lineRule="atLeast"/>
        <w:ind w:firstLine="567"/>
        <w:jc w:val="both"/>
        <w:rPr>
          <w:color w:val="000000"/>
          <w:szCs w:val="28"/>
        </w:rPr>
      </w:pPr>
      <w:r>
        <w:rPr>
          <w:b/>
          <w:bCs/>
          <w:color w:val="000000"/>
          <w:szCs w:val="28"/>
        </w:rPr>
        <w:t>8</w:t>
      </w:r>
      <w:r>
        <w:rPr>
          <w:b/>
          <w:bCs/>
          <w:color w:val="000000"/>
          <w:szCs w:val="28"/>
          <w:lang w:val="vi-VN"/>
        </w:rPr>
        <w:t xml:space="preserve">. </w:t>
      </w:r>
      <w:r w:rsidRPr="0086681D">
        <w:rPr>
          <w:b/>
          <w:bCs/>
          <w:color w:val="000000"/>
          <w:szCs w:val="28"/>
          <w:lang w:val="vi-VN"/>
        </w:rPr>
        <w:t>Ô</w:t>
      </w:r>
      <w:r>
        <w:rPr>
          <w:b/>
          <w:bCs/>
          <w:color w:val="000000"/>
          <w:szCs w:val="28"/>
        </w:rPr>
        <w:t xml:space="preserve">ng </w:t>
      </w:r>
      <w:r w:rsidRPr="0086681D">
        <w:rPr>
          <w:b/>
          <w:szCs w:val="28"/>
        </w:rPr>
        <w:t>Lê Minh Hòa</w:t>
      </w:r>
      <w:r>
        <w:rPr>
          <w:b/>
          <w:bCs/>
          <w:color w:val="000000"/>
          <w:szCs w:val="28"/>
        </w:rPr>
        <w:t>-</w:t>
      </w:r>
      <w:r w:rsidRPr="00D6355D">
        <w:rPr>
          <w:b/>
          <w:bCs/>
          <w:color w:val="000000"/>
          <w:szCs w:val="28"/>
        </w:rPr>
        <w:t> </w:t>
      </w:r>
      <w:r w:rsidRPr="00D6355D">
        <w:rPr>
          <w:b/>
          <w:bCs/>
          <w:color w:val="000000"/>
          <w:szCs w:val="28"/>
          <w:lang w:val="vi-VN"/>
        </w:rPr>
        <w:t>Ủy viên Ủy ban nhân dân</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07</w:t>
            </w:r>
            <w:r w:rsidRPr="00D6355D">
              <w:rPr>
                <w:color w:val="000000"/>
                <w:szCs w:val="28"/>
                <w:lang w:val="vi-VN"/>
              </w:rPr>
              <w:t xml:space="preserve"> phiếu (chiếm</w:t>
            </w:r>
            <w:r>
              <w:rPr>
                <w:color w:val="000000"/>
                <w:szCs w:val="28"/>
              </w:rPr>
              <w:t xml:space="preserve"> 25</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17</w:t>
            </w:r>
            <w:r w:rsidRPr="00D6355D">
              <w:rPr>
                <w:color w:val="000000"/>
                <w:szCs w:val="28"/>
                <w:lang w:val="vi-VN"/>
              </w:rPr>
              <w:t xml:space="preserve"> phiếu (chiếm </w:t>
            </w:r>
            <w:r>
              <w:rPr>
                <w:color w:val="000000"/>
                <w:szCs w:val="28"/>
              </w:rPr>
              <w:t>60,71</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02</w:t>
            </w:r>
            <w:r w:rsidRPr="00D6355D">
              <w:rPr>
                <w:color w:val="000000"/>
                <w:szCs w:val="28"/>
                <w:lang w:val="vi-VN"/>
              </w:rPr>
              <w:t xml:space="preserve"> phiếu (chiếm </w:t>
            </w:r>
            <w:r>
              <w:rPr>
                <w:color w:val="000000"/>
                <w:szCs w:val="28"/>
              </w:rPr>
              <w:t>7,14</w:t>
            </w:r>
            <w:r w:rsidRPr="00D6355D">
              <w:rPr>
                <w:color w:val="000000"/>
                <w:szCs w:val="28"/>
                <w:lang w:val="vi-VN"/>
              </w:rPr>
              <w:t>% tổng số đại biểu HĐND).</w:t>
            </w:r>
          </w:p>
        </w:tc>
      </w:tr>
    </w:tbl>
    <w:p w:rsidR="00FC7D57" w:rsidRPr="00D6355D" w:rsidRDefault="00FC7D57" w:rsidP="00FC7D57">
      <w:pPr>
        <w:shd w:val="clear" w:color="auto" w:fill="FFFFFF"/>
        <w:spacing w:before="120" w:after="120" w:line="234" w:lineRule="atLeast"/>
        <w:ind w:firstLine="567"/>
        <w:jc w:val="both"/>
        <w:rPr>
          <w:color w:val="000000"/>
          <w:szCs w:val="28"/>
        </w:rPr>
      </w:pPr>
      <w:r>
        <w:rPr>
          <w:b/>
          <w:bCs/>
          <w:color w:val="000000"/>
          <w:szCs w:val="28"/>
        </w:rPr>
        <w:t>9</w:t>
      </w:r>
      <w:r>
        <w:rPr>
          <w:b/>
          <w:bCs/>
          <w:color w:val="000000"/>
          <w:szCs w:val="28"/>
          <w:lang w:val="vi-VN"/>
        </w:rPr>
        <w:t xml:space="preserve">. </w:t>
      </w:r>
      <w:r w:rsidRPr="0086681D">
        <w:rPr>
          <w:b/>
          <w:bCs/>
          <w:color w:val="000000"/>
          <w:szCs w:val="28"/>
          <w:lang w:val="vi-VN"/>
        </w:rPr>
        <w:t>Ô</w:t>
      </w:r>
      <w:r w:rsidRPr="0086681D">
        <w:rPr>
          <w:b/>
          <w:bCs/>
          <w:color w:val="000000"/>
          <w:szCs w:val="28"/>
        </w:rPr>
        <w:t xml:space="preserve">ng </w:t>
      </w:r>
      <w:r w:rsidRPr="0086681D">
        <w:rPr>
          <w:b/>
          <w:szCs w:val="28"/>
        </w:rPr>
        <w:t>Trần Hoàng</w:t>
      </w:r>
      <w:r>
        <w:rPr>
          <w:b/>
          <w:bCs/>
          <w:color w:val="000000"/>
          <w:szCs w:val="28"/>
        </w:rPr>
        <w:t>-</w:t>
      </w:r>
      <w:r w:rsidRPr="00D6355D">
        <w:rPr>
          <w:b/>
          <w:bCs/>
          <w:color w:val="000000"/>
          <w:szCs w:val="28"/>
        </w:rPr>
        <w:t> </w:t>
      </w:r>
      <w:r w:rsidRPr="00D6355D">
        <w:rPr>
          <w:b/>
          <w:bCs/>
          <w:color w:val="000000"/>
          <w:szCs w:val="28"/>
          <w:lang w:val="vi-VN"/>
        </w:rPr>
        <w:t>Ủy viên Ủy ban nhân dân</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12</w:t>
            </w:r>
            <w:r w:rsidRPr="00D6355D">
              <w:rPr>
                <w:color w:val="000000"/>
                <w:szCs w:val="28"/>
                <w:lang w:val="vi-VN"/>
              </w:rPr>
              <w:t xml:space="preserve"> phiếu (chiếm</w:t>
            </w:r>
            <w:r>
              <w:rPr>
                <w:color w:val="000000"/>
                <w:szCs w:val="28"/>
              </w:rPr>
              <w:t xml:space="preserve"> 42,85</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12</w:t>
            </w:r>
            <w:r w:rsidRPr="00D6355D">
              <w:rPr>
                <w:color w:val="000000"/>
                <w:szCs w:val="28"/>
                <w:lang w:val="vi-VN"/>
              </w:rPr>
              <w:t xml:space="preserve"> phiếu (chiếm </w:t>
            </w:r>
            <w:r>
              <w:rPr>
                <w:color w:val="000000"/>
                <w:szCs w:val="28"/>
              </w:rPr>
              <w:t>42,85</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lastRenderedPageBreak/>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02</w:t>
            </w:r>
            <w:r w:rsidRPr="00D6355D">
              <w:rPr>
                <w:color w:val="000000"/>
                <w:szCs w:val="28"/>
                <w:lang w:val="vi-VN"/>
              </w:rPr>
              <w:t xml:space="preserve"> phiếu (chiếm </w:t>
            </w:r>
            <w:r>
              <w:rPr>
                <w:color w:val="000000"/>
                <w:szCs w:val="28"/>
              </w:rPr>
              <w:t>7,14</w:t>
            </w:r>
            <w:r w:rsidRPr="00D6355D">
              <w:rPr>
                <w:color w:val="000000"/>
                <w:szCs w:val="28"/>
                <w:lang w:val="vi-VN"/>
              </w:rPr>
              <w:t>% tổng số đại biểu HĐND).</w:t>
            </w:r>
          </w:p>
        </w:tc>
      </w:tr>
    </w:tbl>
    <w:p w:rsidR="00FC7D57" w:rsidRPr="00D6355D" w:rsidRDefault="00FC7D57" w:rsidP="00FC7D57">
      <w:pPr>
        <w:shd w:val="clear" w:color="auto" w:fill="FFFFFF"/>
        <w:spacing w:before="120" w:after="120" w:line="234" w:lineRule="atLeast"/>
        <w:ind w:firstLine="567"/>
        <w:jc w:val="both"/>
        <w:rPr>
          <w:b/>
          <w:color w:val="000000"/>
          <w:szCs w:val="28"/>
        </w:rPr>
      </w:pPr>
      <w:r w:rsidRPr="0086681D">
        <w:rPr>
          <w:b/>
          <w:bCs/>
          <w:color w:val="000000"/>
          <w:szCs w:val="28"/>
        </w:rPr>
        <w:t>1</w:t>
      </w:r>
      <w:r>
        <w:rPr>
          <w:b/>
          <w:bCs/>
          <w:color w:val="000000"/>
          <w:szCs w:val="28"/>
        </w:rPr>
        <w:t>0</w:t>
      </w:r>
      <w:r w:rsidRPr="0086681D">
        <w:rPr>
          <w:b/>
          <w:bCs/>
          <w:color w:val="000000"/>
          <w:szCs w:val="28"/>
          <w:lang w:val="vi-VN"/>
        </w:rPr>
        <w:t>. Ô</w:t>
      </w:r>
      <w:r w:rsidRPr="0086681D">
        <w:rPr>
          <w:b/>
          <w:bCs/>
          <w:color w:val="000000"/>
          <w:szCs w:val="28"/>
        </w:rPr>
        <w:t xml:space="preserve">ng </w:t>
      </w:r>
      <w:r w:rsidRPr="0086681D">
        <w:rPr>
          <w:b/>
          <w:szCs w:val="28"/>
        </w:rPr>
        <w:t>Lê Đăng Huề</w:t>
      </w:r>
      <w:r w:rsidRPr="0086681D">
        <w:rPr>
          <w:b/>
          <w:bCs/>
          <w:color w:val="000000"/>
          <w:szCs w:val="28"/>
        </w:rPr>
        <w:t>- </w:t>
      </w:r>
      <w:r w:rsidRPr="00D6355D">
        <w:rPr>
          <w:b/>
          <w:bCs/>
          <w:color w:val="000000"/>
          <w:szCs w:val="28"/>
          <w:lang w:val="vi-VN"/>
        </w:rPr>
        <w:t>Ủy viên Ủy ban nhân dân</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 xml:space="preserve">15 </w:t>
            </w:r>
            <w:r w:rsidRPr="00D6355D">
              <w:rPr>
                <w:color w:val="000000"/>
                <w:szCs w:val="28"/>
                <w:lang w:val="vi-VN"/>
              </w:rPr>
              <w:t>phiếu (chiếm</w:t>
            </w:r>
            <w:r>
              <w:rPr>
                <w:color w:val="000000"/>
                <w:szCs w:val="28"/>
              </w:rPr>
              <w:t xml:space="preserve"> 53,57</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09</w:t>
            </w:r>
            <w:r w:rsidRPr="00D6355D">
              <w:rPr>
                <w:color w:val="000000"/>
                <w:szCs w:val="28"/>
                <w:lang w:val="vi-VN"/>
              </w:rPr>
              <w:t xml:space="preserve"> phiếu (chiếm </w:t>
            </w:r>
            <w:r>
              <w:rPr>
                <w:color w:val="000000"/>
                <w:szCs w:val="28"/>
              </w:rPr>
              <w:t>32,14</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02</w:t>
            </w:r>
            <w:r w:rsidRPr="00D6355D">
              <w:rPr>
                <w:color w:val="000000"/>
                <w:szCs w:val="28"/>
                <w:lang w:val="vi-VN"/>
              </w:rPr>
              <w:t xml:space="preserve"> phiếu (chiếm </w:t>
            </w:r>
            <w:r>
              <w:rPr>
                <w:color w:val="000000"/>
                <w:szCs w:val="28"/>
              </w:rPr>
              <w:t>7,14</w:t>
            </w:r>
            <w:r w:rsidRPr="00D6355D">
              <w:rPr>
                <w:color w:val="000000"/>
                <w:szCs w:val="28"/>
                <w:lang w:val="vi-VN"/>
              </w:rPr>
              <w:t>% tổng số đại biểu HĐND).</w:t>
            </w:r>
          </w:p>
        </w:tc>
      </w:tr>
    </w:tbl>
    <w:p w:rsidR="00FC7D57" w:rsidRPr="00D6355D" w:rsidRDefault="00FC7D57" w:rsidP="00FC7D57">
      <w:pPr>
        <w:shd w:val="clear" w:color="auto" w:fill="FFFFFF"/>
        <w:spacing w:before="120" w:after="120" w:line="234" w:lineRule="atLeast"/>
        <w:ind w:firstLine="567"/>
        <w:jc w:val="both"/>
        <w:rPr>
          <w:b/>
          <w:color w:val="000000"/>
          <w:szCs w:val="28"/>
        </w:rPr>
      </w:pPr>
      <w:r w:rsidRPr="0086681D">
        <w:rPr>
          <w:b/>
          <w:bCs/>
          <w:color w:val="000000"/>
          <w:szCs w:val="28"/>
        </w:rPr>
        <w:t>1</w:t>
      </w:r>
      <w:r>
        <w:rPr>
          <w:b/>
          <w:bCs/>
          <w:color w:val="000000"/>
          <w:szCs w:val="28"/>
        </w:rPr>
        <w:t>1</w:t>
      </w:r>
      <w:r w:rsidRPr="0086681D">
        <w:rPr>
          <w:b/>
          <w:bCs/>
          <w:color w:val="000000"/>
          <w:szCs w:val="28"/>
          <w:lang w:val="vi-VN"/>
        </w:rPr>
        <w:t>. Ô</w:t>
      </w:r>
      <w:r w:rsidRPr="0086681D">
        <w:rPr>
          <w:b/>
          <w:bCs/>
          <w:color w:val="000000"/>
          <w:szCs w:val="28"/>
        </w:rPr>
        <w:t xml:space="preserve">ng </w:t>
      </w:r>
      <w:r w:rsidRPr="0086681D">
        <w:rPr>
          <w:b/>
          <w:szCs w:val="28"/>
        </w:rPr>
        <w:t>Dương Thanh Phước</w:t>
      </w:r>
      <w:r w:rsidRPr="0086681D">
        <w:rPr>
          <w:b/>
          <w:bCs/>
          <w:color w:val="000000"/>
          <w:szCs w:val="28"/>
        </w:rPr>
        <w:t>- </w:t>
      </w:r>
      <w:r w:rsidRPr="00D6355D">
        <w:rPr>
          <w:b/>
          <w:bCs/>
          <w:color w:val="000000"/>
          <w:szCs w:val="28"/>
          <w:lang w:val="vi-VN"/>
        </w:rPr>
        <w:t>Ủy viên Ủy ban nhân dân</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15</w:t>
            </w:r>
            <w:r w:rsidRPr="00D6355D">
              <w:rPr>
                <w:color w:val="000000"/>
                <w:szCs w:val="28"/>
                <w:lang w:val="vi-VN"/>
              </w:rPr>
              <w:t xml:space="preserve"> phiếu (chiếm</w:t>
            </w:r>
            <w:r>
              <w:rPr>
                <w:color w:val="000000"/>
                <w:szCs w:val="28"/>
              </w:rPr>
              <w:t xml:space="preserve"> 53,57</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05</w:t>
            </w:r>
            <w:r w:rsidRPr="00D6355D">
              <w:rPr>
                <w:color w:val="000000"/>
                <w:szCs w:val="28"/>
                <w:lang w:val="vi-VN"/>
              </w:rPr>
              <w:t xml:space="preserve"> phiếu (chiếm </w:t>
            </w:r>
            <w:r>
              <w:rPr>
                <w:color w:val="000000"/>
                <w:szCs w:val="28"/>
              </w:rPr>
              <w:t>17,85</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06</w:t>
            </w:r>
            <w:r w:rsidRPr="00D6355D">
              <w:rPr>
                <w:color w:val="000000"/>
                <w:szCs w:val="28"/>
                <w:lang w:val="vi-VN"/>
              </w:rPr>
              <w:t xml:space="preserve"> phiếu (chiếm </w:t>
            </w:r>
            <w:r>
              <w:rPr>
                <w:color w:val="000000"/>
                <w:szCs w:val="28"/>
              </w:rPr>
              <w:t>21,42</w:t>
            </w:r>
            <w:r w:rsidRPr="00D6355D">
              <w:rPr>
                <w:color w:val="000000"/>
                <w:szCs w:val="28"/>
                <w:lang w:val="vi-VN"/>
              </w:rPr>
              <w:t>% tổng số đại biểu HĐND).</w:t>
            </w:r>
          </w:p>
        </w:tc>
      </w:tr>
    </w:tbl>
    <w:p w:rsidR="00FC7D57" w:rsidRPr="00D6355D" w:rsidRDefault="00FC7D57" w:rsidP="00FC7D57">
      <w:pPr>
        <w:shd w:val="clear" w:color="auto" w:fill="FFFFFF"/>
        <w:spacing w:before="120" w:after="120" w:line="234" w:lineRule="atLeast"/>
        <w:ind w:firstLine="567"/>
        <w:jc w:val="both"/>
        <w:rPr>
          <w:b/>
          <w:color w:val="000000"/>
          <w:szCs w:val="28"/>
        </w:rPr>
      </w:pPr>
      <w:r w:rsidRPr="0086681D">
        <w:rPr>
          <w:b/>
          <w:bCs/>
          <w:color w:val="000000"/>
          <w:szCs w:val="28"/>
        </w:rPr>
        <w:t>1</w:t>
      </w:r>
      <w:r>
        <w:rPr>
          <w:b/>
          <w:bCs/>
          <w:color w:val="000000"/>
          <w:szCs w:val="28"/>
        </w:rPr>
        <w:t>2</w:t>
      </w:r>
      <w:r w:rsidRPr="0086681D">
        <w:rPr>
          <w:b/>
          <w:bCs/>
          <w:color w:val="000000"/>
          <w:szCs w:val="28"/>
          <w:lang w:val="vi-VN"/>
        </w:rPr>
        <w:t>. Ô</w:t>
      </w:r>
      <w:r w:rsidRPr="0086681D">
        <w:rPr>
          <w:b/>
          <w:bCs/>
          <w:color w:val="000000"/>
          <w:szCs w:val="28"/>
        </w:rPr>
        <w:t xml:space="preserve">ng </w:t>
      </w:r>
      <w:r w:rsidRPr="0086681D">
        <w:rPr>
          <w:b/>
          <w:szCs w:val="28"/>
        </w:rPr>
        <w:t>Phạm Tấn Sanh</w:t>
      </w:r>
      <w:r w:rsidRPr="0086681D">
        <w:rPr>
          <w:b/>
          <w:bCs/>
          <w:color w:val="000000"/>
          <w:szCs w:val="28"/>
        </w:rPr>
        <w:t>- </w:t>
      </w:r>
      <w:r w:rsidRPr="00D6355D">
        <w:rPr>
          <w:b/>
          <w:bCs/>
          <w:color w:val="000000"/>
          <w:szCs w:val="28"/>
          <w:lang w:val="vi-VN"/>
        </w:rPr>
        <w:t>Ủy viên Ủy ban nhân dân</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06</w:t>
            </w:r>
            <w:r w:rsidRPr="00D6355D">
              <w:rPr>
                <w:color w:val="000000"/>
                <w:szCs w:val="28"/>
                <w:lang w:val="vi-VN"/>
              </w:rPr>
              <w:t xml:space="preserve"> phiếu (chiếm</w:t>
            </w:r>
            <w:r>
              <w:rPr>
                <w:color w:val="000000"/>
                <w:szCs w:val="28"/>
              </w:rPr>
              <w:t xml:space="preserve"> 21,42</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18</w:t>
            </w:r>
            <w:r w:rsidRPr="00D6355D">
              <w:rPr>
                <w:color w:val="000000"/>
                <w:szCs w:val="28"/>
                <w:lang w:val="vi-VN"/>
              </w:rPr>
              <w:t xml:space="preserve"> phiếu (chiếm </w:t>
            </w:r>
            <w:r>
              <w:rPr>
                <w:color w:val="000000"/>
                <w:szCs w:val="28"/>
              </w:rPr>
              <w:t>64,28</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02</w:t>
            </w:r>
            <w:r w:rsidRPr="00D6355D">
              <w:rPr>
                <w:color w:val="000000"/>
                <w:szCs w:val="28"/>
                <w:lang w:val="vi-VN"/>
              </w:rPr>
              <w:t xml:space="preserve"> phiếu (chiếm </w:t>
            </w:r>
            <w:r>
              <w:rPr>
                <w:color w:val="000000"/>
                <w:szCs w:val="28"/>
              </w:rPr>
              <w:t>7,14</w:t>
            </w:r>
            <w:r w:rsidRPr="00D6355D">
              <w:rPr>
                <w:color w:val="000000"/>
                <w:szCs w:val="28"/>
                <w:lang w:val="vi-VN"/>
              </w:rPr>
              <w:t>% tổng số đại biểu HĐND).</w:t>
            </w:r>
          </w:p>
        </w:tc>
      </w:tr>
    </w:tbl>
    <w:p w:rsidR="00FC7D57" w:rsidRPr="00D6355D" w:rsidRDefault="00FC7D57" w:rsidP="00FC7D57">
      <w:pPr>
        <w:shd w:val="clear" w:color="auto" w:fill="FFFFFF"/>
        <w:spacing w:before="120" w:after="120" w:line="234" w:lineRule="atLeast"/>
        <w:ind w:firstLine="567"/>
        <w:jc w:val="both"/>
        <w:rPr>
          <w:b/>
          <w:color w:val="000000"/>
          <w:szCs w:val="28"/>
        </w:rPr>
      </w:pPr>
      <w:r w:rsidRPr="0086681D">
        <w:rPr>
          <w:b/>
          <w:bCs/>
          <w:color w:val="000000"/>
          <w:szCs w:val="28"/>
        </w:rPr>
        <w:t>1</w:t>
      </w:r>
      <w:r>
        <w:rPr>
          <w:b/>
          <w:bCs/>
          <w:color w:val="000000"/>
          <w:szCs w:val="28"/>
        </w:rPr>
        <w:t>3</w:t>
      </w:r>
      <w:r w:rsidRPr="0086681D">
        <w:rPr>
          <w:b/>
          <w:bCs/>
          <w:color w:val="000000"/>
          <w:szCs w:val="28"/>
          <w:lang w:val="vi-VN"/>
        </w:rPr>
        <w:t>. Ô</w:t>
      </w:r>
      <w:r w:rsidRPr="0086681D">
        <w:rPr>
          <w:b/>
          <w:bCs/>
          <w:color w:val="000000"/>
          <w:szCs w:val="28"/>
        </w:rPr>
        <w:t xml:space="preserve">ng </w:t>
      </w:r>
      <w:r w:rsidRPr="0086681D">
        <w:rPr>
          <w:b/>
          <w:szCs w:val="28"/>
        </w:rPr>
        <w:t>Phạm Tấn Son</w:t>
      </w:r>
      <w:r w:rsidRPr="0086681D">
        <w:rPr>
          <w:b/>
          <w:bCs/>
          <w:color w:val="000000"/>
          <w:szCs w:val="28"/>
        </w:rPr>
        <w:t>- </w:t>
      </w:r>
      <w:r w:rsidRPr="00D6355D">
        <w:rPr>
          <w:b/>
          <w:bCs/>
          <w:color w:val="000000"/>
          <w:szCs w:val="28"/>
          <w:lang w:val="vi-VN"/>
        </w:rPr>
        <w:t>Ủy viên Ủy ban nhân dân</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22</w:t>
            </w:r>
            <w:r w:rsidRPr="00D6355D">
              <w:rPr>
                <w:color w:val="000000"/>
                <w:szCs w:val="28"/>
                <w:lang w:val="vi-VN"/>
              </w:rPr>
              <w:t xml:space="preserve"> phiếu (chiếm</w:t>
            </w:r>
            <w:r>
              <w:rPr>
                <w:color w:val="000000"/>
                <w:szCs w:val="28"/>
              </w:rPr>
              <w:t xml:space="preserve"> 78,57</w:t>
            </w:r>
            <w:r w:rsidRPr="00D6355D">
              <w:rPr>
                <w:color w:val="000000"/>
                <w:szCs w:val="28"/>
                <w:lang w:val="vi-VN"/>
              </w:rPr>
              <w:t>% tổng số đại biểu HĐND).</w:t>
            </w:r>
            <w:bookmarkStart w:id="0" w:name="_GoBack"/>
            <w:bookmarkEnd w:id="0"/>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04</w:t>
            </w:r>
            <w:r w:rsidRPr="00D6355D">
              <w:rPr>
                <w:color w:val="000000"/>
                <w:szCs w:val="28"/>
                <w:lang w:val="vi-VN"/>
              </w:rPr>
              <w:t xml:space="preserve"> phiếu (chiếm </w:t>
            </w:r>
            <w:r>
              <w:rPr>
                <w:color w:val="000000"/>
                <w:szCs w:val="28"/>
              </w:rPr>
              <w:t>14,28</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w:t>
            </w:r>
            <w:r w:rsidRPr="00D6355D">
              <w:rPr>
                <w:color w:val="000000"/>
                <w:szCs w:val="28"/>
                <w:lang w:val="vi-VN"/>
              </w:rPr>
              <w:t xml:space="preserve"> phiếu (chiếm </w:t>
            </w:r>
            <w:r>
              <w:rPr>
                <w:color w:val="000000"/>
                <w:szCs w:val="28"/>
              </w:rPr>
              <w:t>0</w:t>
            </w:r>
            <w:r w:rsidRPr="00D6355D">
              <w:rPr>
                <w:color w:val="000000"/>
                <w:szCs w:val="28"/>
                <w:lang w:val="vi-VN"/>
              </w:rPr>
              <w:t>% tổng số đại biểu HĐND).</w:t>
            </w:r>
          </w:p>
        </w:tc>
      </w:tr>
    </w:tbl>
    <w:p w:rsidR="00FC7D57" w:rsidRPr="00D6355D" w:rsidRDefault="00FC7D57" w:rsidP="00FC7D57">
      <w:pPr>
        <w:shd w:val="clear" w:color="auto" w:fill="FFFFFF"/>
        <w:spacing w:before="120" w:after="120" w:line="234" w:lineRule="atLeast"/>
        <w:ind w:firstLine="567"/>
        <w:jc w:val="both"/>
        <w:rPr>
          <w:b/>
          <w:color w:val="000000"/>
          <w:szCs w:val="28"/>
        </w:rPr>
      </w:pPr>
      <w:r w:rsidRPr="0086681D">
        <w:rPr>
          <w:b/>
          <w:bCs/>
          <w:color w:val="000000"/>
          <w:szCs w:val="28"/>
        </w:rPr>
        <w:t>1</w:t>
      </w:r>
      <w:r>
        <w:rPr>
          <w:b/>
          <w:bCs/>
          <w:color w:val="000000"/>
          <w:szCs w:val="28"/>
        </w:rPr>
        <w:t>4</w:t>
      </w:r>
      <w:r w:rsidRPr="0086681D">
        <w:rPr>
          <w:b/>
          <w:bCs/>
          <w:color w:val="000000"/>
          <w:szCs w:val="28"/>
          <w:lang w:val="vi-VN"/>
        </w:rPr>
        <w:t>. Ô</w:t>
      </w:r>
      <w:r w:rsidRPr="0086681D">
        <w:rPr>
          <w:b/>
          <w:bCs/>
          <w:color w:val="000000"/>
          <w:szCs w:val="28"/>
        </w:rPr>
        <w:t xml:space="preserve">ng </w:t>
      </w:r>
      <w:r w:rsidRPr="0086681D">
        <w:rPr>
          <w:b/>
          <w:szCs w:val="28"/>
        </w:rPr>
        <w:t>Nguyễn Văn Thanh</w:t>
      </w:r>
      <w:r w:rsidRPr="0086681D">
        <w:rPr>
          <w:b/>
          <w:bCs/>
          <w:color w:val="000000"/>
          <w:szCs w:val="28"/>
        </w:rPr>
        <w:t>- </w:t>
      </w:r>
      <w:r w:rsidRPr="00D6355D">
        <w:rPr>
          <w:b/>
          <w:bCs/>
          <w:color w:val="000000"/>
          <w:szCs w:val="28"/>
          <w:lang w:val="vi-VN"/>
        </w:rPr>
        <w:t>Ủy viên Ủy ban nhân dân</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w:t>
            </w:r>
            <w:r>
              <w:rPr>
                <w:color w:val="000000"/>
                <w:szCs w:val="28"/>
              </w:rPr>
              <w:t xml:space="preserve"> 21</w:t>
            </w:r>
            <w:r w:rsidRPr="00D6355D">
              <w:rPr>
                <w:color w:val="000000"/>
                <w:szCs w:val="28"/>
                <w:lang w:val="vi-VN"/>
              </w:rPr>
              <w:t xml:space="preserve"> phiếu (chiếm</w:t>
            </w:r>
            <w:r>
              <w:rPr>
                <w:color w:val="000000"/>
                <w:szCs w:val="28"/>
              </w:rPr>
              <w:t xml:space="preserve"> 75</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04</w:t>
            </w:r>
            <w:r w:rsidRPr="00D6355D">
              <w:rPr>
                <w:color w:val="000000"/>
                <w:szCs w:val="28"/>
                <w:lang w:val="vi-VN"/>
              </w:rPr>
              <w:t xml:space="preserve"> phiếu (chiếm </w:t>
            </w:r>
            <w:r>
              <w:rPr>
                <w:color w:val="000000"/>
                <w:szCs w:val="28"/>
              </w:rPr>
              <w:t>14,28</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01</w:t>
            </w:r>
            <w:r w:rsidRPr="00D6355D">
              <w:rPr>
                <w:color w:val="000000"/>
                <w:szCs w:val="28"/>
                <w:lang w:val="vi-VN"/>
              </w:rPr>
              <w:t xml:space="preserve"> phiếu (chiếm </w:t>
            </w:r>
            <w:r>
              <w:rPr>
                <w:color w:val="000000"/>
                <w:szCs w:val="28"/>
              </w:rPr>
              <w:t>3,57</w:t>
            </w:r>
            <w:r w:rsidRPr="00D6355D">
              <w:rPr>
                <w:color w:val="000000"/>
                <w:szCs w:val="28"/>
                <w:lang w:val="vi-VN"/>
              </w:rPr>
              <w:t>% tổng số đại biểu HĐND).</w:t>
            </w:r>
          </w:p>
        </w:tc>
      </w:tr>
    </w:tbl>
    <w:p w:rsidR="00FC7D57" w:rsidRPr="00D6355D" w:rsidRDefault="00FC7D57" w:rsidP="00FC7D57">
      <w:pPr>
        <w:shd w:val="clear" w:color="auto" w:fill="FFFFFF"/>
        <w:spacing w:before="120" w:after="120" w:line="234" w:lineRule="atLeast"/>
        <w:ind w:firstLine="567"/>
        <w:jc w:val="both"/>
        <w:rPr>
          <w:b/>
          <w:color w:val="000000"/>
          <w:szCs w:val="28"/>
        </w:rPr>
      </w:pPr>
      <w:r w:rsidRPr="0086681D">
        <w:rPr>
          <w:b/>
          <w:bCs/>
          <w:color w:val="000000"/>
          <w:szCs w:val="28"/>
        </w:rPr>
        <w:t>1</w:t>
      </w:r>
      <w:r>
        <w:rPr>
          <w:b/>
          <w:bCs/>
          <w:color w:val="000000"/>
          <w:szCs w:val="28"/>
        </w:rPr>
        <w:t>5</w:t>
      </w:r>
      <w:r w:rsidRPr="0086681D">
        <w:rPr>
          <w:b/>
          <w:bCs/>
          <w:color w:val="000000"/>
          <w:szCs w:val="28"/>
          <w:lang w:val="vi-VN"/>
        </w:rPr>
        <w:t>. Ô</w:t>
      </w:r>
      <w:r w:rsidRPr="0086681D">
        <w:rPr>
          <w:b/>
          <w:bCs/>
          <w:color w:val="000000"/>
          <w:szCs w:val="28"/>
        </w:rPr>
        <w:t xml:space="preserve">ng </w:t>
      </w:r>
      <w:r w:rsidRPr="0086681D">
        <w:rPr>
          <w:b/>
          <w:szCs w:val="28"/>
        </w:rPr>
        <w:t>Lê Quang Thẩm</w:t>
      </w:r>
      <w:r w:rsidRPr="0086681D">
        <w:rPr>
          <w:b/>
          <w:bCs/>
          <w:color w:val="000000"/>
          <w:szCs w:val="28"/>
        </w:rPr>
        <w:t>- </w:t>
      </w:r>
      <w:r w:rsidRPr="00D6355D">
        <w:rPr>
          <w:b/>
          <w:bCs/>
          <w:color w:val="000000"/>
          <w:szCs w:val="28"/>
          <w:lang w:val="vi-VN"/>
        </w:rPr>
        <w:t>Ủy viên Ủy ban nhân dân</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17</w:t>
            </w:r>
            <w:r w:rsidRPr="00D6355D">
              <w:rPr>
                <w:color w:val="000000"/>
                <w:szCs w:val="28"/>
                <w:lang w:val="vi-VN"/>
              </w:rPr>
              <w:t xml:space="preserve"> phiếu (chiếm</w:t>
            </w:r>
            <w:r>
              <w:rPr>
                <w:color w:val="000000"/>
                <w:szCs w:val="28"/>
              </w:rPr>
              <w:t xml:space="preserve"> 60,71</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08</w:t>
            </w:r>
            <w:r w:rsidRPr="00D6355D">
              <w:rPr>
                <w:color w:val="000000"/>
                <w:szCs w:val="28"/>
                <w:lang w:val="vi-VN"/>
              </w:rPr>
              <w:t xml:space="preserve"> phiếu (chiếm </w:t>
            </w:r>
            <w:r>
              <w:rPr>
                <w:color w:val="000000"/>
                <w:szCs w:val="28"/>
              </w:rPr>
              <w:t>28,57</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01</w:t>
            </w:r>
            <w:r w:rsidRPr="00D6355D">
              <w:rPr>
                <w:color w:val="000000"/>
                <w:szCs w:val="28"/>
                <w:lang w:val="vi-VN"/>
              </w:rPr>
              <w:t xml:space="preserve"> phiếu (chiếm </w:t>
            </w:r>
            <w:r>
              <w:rPr>
                <w:color w:val="000000"/>
                <w:szCs w:val="28"/>
              </w:rPr>
              <w:t>3,57</w:t>
            </w:r>
            <w:r w:rsidRPr="00D6355D">
              <w:rPr>
                <w:color w:val="000000"/>
                <w:szCs w:val="28"/>
                <w:lang w:val="vi-VN"/>
              </w:rPr>
              <w:t>% tổng số đại biểu HĐND).</w:t>
            </w:r>
          </w:p>
        </w:tc>
      </w:tr>
    </w:tbl>
    <w:p w:rsidR="00FC7D57" w:rsidRPr="00D6355D" w:rsidRDefault="00FC7D57" w:rsidP="00FC7D57">
      <w:pPr>
        <w:shd w:val="clear" w:color="auto" w:fill="FFFFFF"/>
        <w:spacing w:before="120" w:after="120" w:line="234" w:lineRule="atLeast"/>
        <w:ind w:firstLine="567"/>
        <w:jc w:val="both"/>
        <w:rPr>
          <w:b/>
          <w:color w:val="000000"/>
          <w:szCs w:val="28"/>
        </w:rPr>
      </w:pPr>
      <w:r w:rsidRPr="0086681D">
        <w:rPr>
          <w:b/>
          <w:bCs/>
          <w:color w:val="000000"/>
          <w:szCs w:val="28"/>
        </w:rPr>
        <w:t>1</w:t>
      </w:r>
      <w:r>
        <w:rPr>
          <w:b/>
          <w:bCs/>
          <w:color w:val="000000"/>
          <w:szCs w:val="28"/>
        </w:rPr>
        <w:t>6</w:t>
      </w:r>
      <w:r w:rsidRPr="0086681D">
        <w:rPr>
          <w:b/>
          <w:bCs/>
          <w:color w:val="000000"/>
          <w:szCs w:val="28"/>
          <w:lang w:val="vi-VN"/>
        </w:rPr>
        <w:t>. Ô</w:t>
      </w:r>
      <w:r w:rsidRPr="0086681D">
        <w:rPr>
          <w:b/>
          <w:bCs/>
          <w:color w:val="000000"/>
          <w:szCs w:val="28"/>
        </w:rPr>
        <w:t xml:space="preserve">ng </w:t>
      </w:r>
      <w:r w:rsidRPr="0086681D">
        <w:rPr>
          <w:b/>
          <w:szCs w:val="28"/>
        </w:rPr>
        <w:t>Lê Phú Thưởng</w:t>
      </w:r>
      <w:r w:rsidRPr="0086681D">
        <w:rPr>
          <w:b/>
          <w:bCs/>
          <w:color w:val="000000"/>
          <w:szCs w:val="28"/>
        </w:rPr>
        <w:t>- </w:t>
      </w:r>
      <w:r w:rsidRPr="00D6355D">
        <w:rPr>
          <w:b/>
          <w:bCs/>
          <w:color w:val="000000"/>
          <w:szCs w:val="28"/>
          <w:lang w:val="vi-VN"/>
        </w:rPr>
        <w:t>Ủy viên Ủy ban nhân dân</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lastRenderedPageBreak/>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18</w:t>
            </w:r>
            <w:r w:rsidRPr="00D6355D">
              <w:rPr>
                <w:color w:val="000000"/>
                <w:szCs w:val="28"/>
                <w:lang w:val="vi-VN"/>
              </w:rPr>
              <w:t xml:space="preserve"> phiếu (chiếm</w:t>
            </w:r>
            <w:r>
              <w:rPr>
                <w:color w:val="000000"/>
                <w:szCs w:val="28"/>
              </w:rPr>
              <w:t xml:space="preserve"> 64,28</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07</w:t>
            </w:r>
            <w:r w:rsidRPr="00D6355D">
              <w:rPr>
                <w:color w:val="000000"/>
                <w:szCs w:val="28"/>
                <w:lang w:val="vi-VN"/>
              </w:rPr>
              <w:t xml:space="preserve"> phiếu (chiếm </w:t>
            </w:r>
            <w:r>
              <w:rPr>
                <w:color w:val="000000"/>
                <w:szCs w:val="28"/>
              </w:rPr>
              <w:t>25</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01</w:t>
            </w:r>
            <w:r w:rsidRPr="00D6355D">
              <w:rPr>
                <w:color w:val="000000"/>
                <w:szCs w:val="28"/>
                <w:lang w:val="vi-VN"/>
              </w:rPr>
              <w:t xml:space="preserve"> phiếu (chiếm </w:t>
            </w:r>
            <w:r>
              <w:rPr>
                <w:color w:val="000000"/>
                <w:szCs w:val="28"/>
              </w:rPr>
              <w:t>3,57</w:t>
            </w:r>
            <w:r w:rsidRPr="00D6355D">
              <w:rPr>
                <w:color w:val="000000"/>
                <w:szCs w:val="28"/>
                <w:lang w:val="vi-VN"/>
              </w:rPr>
              <w:t>% tổng số đại biểu HĐND).</w:t>
            </w:r>
          </w:p>
        </w:tc>
      </w:tr>
    </w:tbl>
    <w:p w:rsidR="00FC7D57" w:rsidRPr="00D6355D" w:rsidRDefault="00FC7D57" w:rsidP="00FC7D57">
      <w:pPr>
        <w:shd w:val="clear" w:color="auto" w:fill="FFFFFF"/>
        <w:spacing w:before="120" w:after="120" w:line="234" w:lineRule="atLeast"/>
        <w:ind w:firstLine="567"/>
        <w:jc w:val="both"/>
        <w:rPr>
          <w:b/>
          <w:color w:val="000000"/>
          <w:szCs w:val="28"/>
        </w:rPr>
      </w:pPr>
      <w:r w:rsidRPr="0086681D">
        <w:rPr>
          <w:b/>
          <w:bCs/>
          <w:color w:val="000000"/>
          <w:szCs w:val="28"/>
        </w:rPr>
        <w:t>1</w:t>
      </w:r>
      <w:r>
        <w:rPr>
          <w:b/>
          <w:bCs/>
          <w:color w:val="000000"/>
          <w:szCs w:val="28"/>
        </w:rPr>
        <w:t>7</w:t>
      </w:r>
      <w:r w:rsidRPr="0086681D">
        <w:rPr>
          <w:b/>
          <w:bCs/>
          <w:color w:val="000000"/>
          <w:szCs w:val="28"/>
          <w:lang w:val="vi-VN"/>
        </w:rPr>
        <w:t>. Ô</w:t>
      </w:r>
      <w:r w:rsidRPr="0086681D">
        <w:rPr>
          <w:b/>
          <w:bCs/>
          <w:color w:val="000000"/>
          <w:szCs w:val="28"/>
        </w:rPr>
        <w:t xml:space="preserve">ng </w:t>
      </w:r>
      <w:r w:rsidRPr="0086681D">
        <w:rPr>
          <w:b/>
          <w:szCs w:val="28"/>
        </w:rPr>
        <w:t>Đặng Anh Tố</w:t>
      </w:r>
      <w:r w:rsidRPr="0086681D">
        <w:rPr>
          <w:b/>
          <w:bCs/>
          <w:color w:val="000000"/>
          <w:szCs w:val="28"/>
        </w:rPr>
        <w:t>- </w:t>
      </w:r>
      <w:r w:rsidRPr="00D6355D">
        <w:rPr>
          <w:b/>
          <w:bCs/>
          <w:color w:val="000000"/>
          <w:szCs w:val="28"/>
          <w:lang w:val="vi-VN"/>
        </w:rPr>
        <w:t>Ủy viên Ủy ban nhân dân</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08</w:t>
            </w:r>
            <w:r w:rsidRPr="00D6355D">
              <w:rPr>
                <w:color w:val="000000"/>
                <w:szCs w:val="28"/>
                <w:lang w:val="vi-VN"/>
              </w:rPr>
              <w:t xml:space="preserve"> phiếu (chiếm</w:t>
            </w:r>
            <w:r>
              <w:rPr>
                <w:color w:val="000000"/>
                <w:szCs w:val="28"/>
              </w:rPr>
              <w:t xml:space="preserve"> 28,57</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 xml:space="preserve">17 </w:t>
            </w:r>
            <w:r w:rsidRPr="00D6355D">
              <w:rPr>
                <w:color w:val="000000"/>
                <w:szCs w:val="28"/>
                <w:lang w:val="vi-VN"/>
              </w:rPr>
              <w:t xml:space="preserve">phiếu (chiếm </w:t>
            </w:r>
            <w:r>
              <w:rPr>
                <w:color w:val="000000"/>
                <w:szCs w:val="28"/>
              </w:rPr>
              <w:t>60,71</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 xml:space="preserve">01 </w:t>
            </w:r>
            <w:r w:rsidRPr="00D6355D">
              <w:rPr>
                <w:color w:val="000000"/>
                <w:szCs w:val="28"/>
                <w:lang w:val="vi-VN"/>
              </w:rPr>
              <w:t xml:space="preserve">phiếu (chiếm </w:t>
            </w:r>
            <w:r>
              <w:rPr>
                <w:color w:val="000000"/>
                <w:szCs w:val="28"/>
              </w:rPr>
              <w:t>3,57</w:t>
            </w:r>
            <w:r w:rsidRPr="00D6355D">
              <w:rPr>
                <w:color w:val="000000"/>
                <w:szCs w:val="28"/>
                <w:lang w:val="vi-VN"/>
              </w:rPr>
              <w:t>% tổng số đại biểu HĐND).</w:t>
            </w:r>
          </w:p>
        </w:tc>
      </w:tr>
    </w:tbl>
    <w:p w:rsidR="00FC7D57" w:rsidRPr="00D6355D" w:rsidRDefault="00FC7D57" w:rsidP="00FC7D57">
      <w:pPr>
        <w:shd w:val="clear" w:color="auto" w:fill="FFFFFF"/>
        <w:spacing w:before="120" w:after="120" w:line="234" w:lineRule="atLeast"/>
        <w:ind w:firstLine="567"/>
        <w:jc w:val="both"/>
        <w:rPr>
          <w:b/>
          <w:color w:val="000000"/>
          <w:szCs w:val="28"/>
        </w:rPr>
      </w:pPr>
      <w:r w:rsidRPr="0086681D">
        <w:rPr>
          <w:b/>
          <w:bCs/>
          <w:color w:val="000000"/>
          <w:szCs w:val="28"/>
        </w:rPr>
        <w:t>1</w:t>
      </w:r>
      <w:r>
        <w:rPr>
          <w:b/>
          <w:bCs/>
          <w:color w:val="000000"/>
          <w:szCs w:val="28"/>
        </w:rPr>
        <w:t>8</w:t>
      </w:r>
      <w:r w:rsidRPr="0086681D">
        <w:rPr>
          <w:b/>
          <w:bCs/>
          <w:color w:val="000000"/>
          <w:szCs w:val="28"/>
          <w:lang w:val="vi-VN"/>
        </w:rPr>
        <w:t>. Ô</w:t>
      </w:r>
      <w:r w:rsidRPr="0086681D">
        <w:rPr>
          <w:b/>
          <w:bCs/>
          <w:color w:val="000000"/>
          <w:szCs w:val="28"/>
        </w:rPr>
        <w:t xml:space="preserve">ng </w:t>
      </w:r>
      <w:r w:rsidRPr="0086681D">
        <w:rPr>
          <w:b/>
          <w:szCs w:val="28"/>
        </w:rPr>
        <w:t>Võ Hữu Tuấn</w:t>
      </w:r>
      <w:r w:rsidRPr="0086681D">
        <w:rPr>
          <w:b/>
          <w:bCs/>
          <w:color w:val="000000"/>
          <w:szCs w:val="28"/>
        </w:rPr>
        <w:t>- </w:t>
      </w:r>
      <w:r w:rsidRPr="00D6355D">
        <w:rPr>
          <w:b/>
          <w:bCs/>
          <w:color w:val="000000"/>
          <w:szCs w:val="28"/>
          <w:lang w:val="vi-VN"/>
        </w:rPr>
        <w:t>Ủy viên Ủy ban nhân dân</w:t>
      </w:r>
    </w:p>
    <w:tbl>
      <w:tblPr>
        <w:tblW w:w="5257" w:type="pct"/>
        <w:tblCellSpacing w:w="0" w:type="dxa"/>
        <w:shd w:val="clear" w:color="auto" w:fill="FFFFFF"/>
        <w:tblCellMar>
          <w:left w:w="0" w:type="dxa"/>
          <w:right w:w="0" w:type="dxa"/>
        </w:tblCellMar>
        <w:tblLook w:val="04A0" w:firstRow="1" w:lastRow="0" w:firstColumn="1" w:lastColumn="0" w:noHBand="0" w:noVBand="1"/>
      </w:tblPr>
      <w:tblGrid>
        <w:gridCol w:w="3222"/>
        <w:gridCol w:w="6614"/>
      </w:tblGrid>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cao</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02</w:t>
            </w:r>
            <w:r w:rsidRPr="00D6355D">
              <w:rPr>
                <w:color w:val="000000"/>
                <w:szCs w:val="28"/>
                <w:lang w:val="vi-VN"/>
              </w:rPr>
              <w:t xml:space="preserve"> phiếu (chiếm</w:t>
            </w:r>
            <w:r>
              <w:rPr>
                <w:color w:val="000000"/>
                <w:szCs w:val="28"/>
              </w:rPr>
              <w:t xml:space="preserve"> 7,14</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11</w:t>
            </w:r>
            <w:r w:rsidRPr="00D6355D">
              <w:rPr>
                <w:color w:val="000000"/>
                <w:szCs w:val="28"/>
                <w:lang w:val="vi-VN"/>
              </w:rPr>
              <w:t xml:space="preserve"> phiếu (chiếm </w:t>
            </w:r>
            <w:r>
              <w:rPr>
                <w:color w:val="000000"/>
                <w:szCs w:val="28"/>
              </w:rPr>
              <w:t>39,28</w:t>
            </w:r>
            <w:r w:rsidRPr="00D6355D">
              <w:rPr>
                <w:color w:val="000000"/>
                <w:szCs w:val="28"/>
                <w:lang w:val="vi-VN"/>
              </w:rPr>
              <w:t>% tổng số đại biểu HĐND).</w:t>
            </w:r>
          </w:p>
        </w:tc>
      </w:tr>
      <w:tr w:rsidR="00FC7D57" w:rsidRPr="00D6355D" w:rsidTr="00707E51">
        <w:trPr>
          <w:tblCellSpacing w:w="0" w:type="dxa"/>
        </w:trPr>
        <w:tc>
          <w:tcPr>
            <w:tcW w:w="1638"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Số phiếu tín nhiệm thấp</w:t>
            </w:r>
          </w:p>
        </w:tc>
        <w:tc>
          <w:tcPr>
            <w:tcW w:w="3362" w:type="pct"/>
            <w:shd w:val="clear" w:color="auto" w:fill="FFFFFF"/>
            <w:hideMark/>
          </w:tcPr>
          <w:p w:rsidR="00FC7D57" w:rsidRPr="00D6355D" w:rsidRDefault="00FC7D57" w:rsidP="00707E51">
            <w:pPr>
              <w:spacing w:before="120" w:after="120" w:line="234" w:lineRule="atLeast"/>
              <w:jc w:val="both"/>
              <w:rPr>
                <w:color w:val="000000"/>
                <w:szCs w:val="28"/>
              </w:rPr>
            </w:pPr>
            <w:r w:rsidRPr="00D6355D">
              <w:rPr>
                <w:color w:val="000000"/>
                <w:szCs w:val="28"/>
                <w:lang w:val="vi-VN"/>
              </w:rPr>
              <w:t xml:space="preserve">: </w:t>
            </w:r>
            <w:r>
              <w:rPr>
                <w:color w:val="000000"/>
                <w:szCs w:val="28"/>
              </w:rPr>
              <w:t>13</w:t>
            </w:r>
            <w:r w:rsidRPr="00D6355D">
              <w:rPr>
                <w:color w:val="000000"/>
                <w:szCs w:val="28"/>
                <w:lang w:val="vi-VN"/>
              </w:rPr>
              <w:t xml:space="preserve"> phiếu (chiếm </w:t>
            </w:r>
            <w:r>
              <w:rPr>
                <w:color w:val="000000"/>
                <w:szCs w:val="28"/>
              </w:rPr>
              <w:t>46,42</w:t>
            </w:r>
            <w:r w:rsidRPr="00D6355D">
              <w:rPr>
                <w:color w:val="000000"/>
                <w:szCs w:val="28"/>
                <w:lang w:val="vi-VN"/>
              </w:rPr>
              <w:t>% tổng số đại biểu HĐND).</w:t>
            </w:r>
          </w:p>
        </w:tc>
      </w:tr>
    </w:tbl>
    <w:p w:rsidR="00D6355D" w:rsidRPr="00D6355D" w:rsidRDefault="00D6355D" w:rsidP="00D6355D">
      <w:pPr>
        <w:shd w:val="clear" w:color="auto" w:fill="FFFFFF"/>
        <w:spacing w:before="120" w:after="120" w:line="234" w:lineRule="atLeast"/>
        <w:ind w:firstLine="567"/>
        <w:jc w:val="both"/>
        <w:rPr>
          <w:color w:val="000000"/>
          <w:szCs w:val="28"/>
        </w:rPr>
      </w:pPr>
      <w:r w:rsidRPr="00D6355D">
        <w:rPr>
          <w:i/>
          <w:iCs/>
          <w:color w:val="000000"/>
          <w:szCs w:val="28"/>
          <w:lang w:val="vi-VN"/>
        </w:rPr>
        <w:t xml:space="preserve">Nghị quyết này đã được kỳ họp thứ </w:t>
      </w:r>
      <w:r w:rsidR="0089721C">
        <w:rPr>
          <w:i/>
          <w:iCs/>
          <w:color w:val="000000"/>
          <w:szCs w:val="28"/>
        </w:rPr>
        <w:t>7</w:t>
      </w:r>
      <w:r w:rsidRPr="00D6355D">
        <w:rPr>
          <w:i/>
          <w:iCs/>
          <w:color w:val="000000"/>
          <w:szCs w:val="28"/>
          <w:lang w:val="vi-VN"/>
        </w:rPr>
        <w:t xml:space="preserve"> Hội đồng nhân dân</w:t>
      </w:r>
      <w:r w:rsidR="0089721C">
        <w:rPr>
          <w:i/>
          <w:iCs/>
          <w:color w:val="000000"/>
          <w:szCs w:val="28"/>
        </w:rPr>
        <w:t xml:space="preserve"> huy</w:t>
      </w:r>
      <w:r w:rsidR="0089721C" w:rsidRPr="0089721C">
        <w:rPr>
          <w:i/>
          <w:iCs/>
          <w:color w:val="000000"/>
          <w:szCs w:val="28"/>
        </w:rPr>
        <w:t>ện</w:t>
      </w:r>
      <w:r w:rsidR="0089721C">
        <w:rPr>
          <w:i/>
          <w:iCs/>
          <w:color w:val="000000"/>
          <w:szCs w:val="28"/>
        </w:rPr>
        <w:t xml:space="preserve"> Nam </w:t>
      </w:r>
      <w:r w:rsidR="0089721C" w:rsidRPr="0089721C">
        <w:rPr>
          <w:i/>
          <w:iCs/>
          <w:color w:val="000000"/>
          <w:szCs w:val="28"/>
        </w:rPr>
        <w:t>Đô</w:t>
      </w:r>
      <w:r w:rsidR="0089721C">
        <w:rPr>
          <w:i/>
          <w:iCs/>
          <w:color w:val="000000"/>
          <w:szCs w:val="28"/>
        </w:rPr>
        <w:t xml:space="preserve">ng, </w:t>
      </w:r>
      <w:r w:rsidR="0089721C">
        <w:rPr>
          <w:i/>
          <w:iCs/>
          <w:color w:val="000000"/>
          <w:szCs w:val="28"/>
          <w:lang w:val="vi-VN"/>
        </w:rPr>
        <w:t>nhiệm k</w:t>
      </w:r>
      <w:r w:rsidR="0089721C" w:rsidRPr="0089721C">
        <w:rPr>
          <w:i/>
          <w:iCs/>
          <w:color w:val="000000"/>
          <w:szCs w:val="28"/>
          <w:lang w:val="vi-VN"/>
        </w:rPr>
        <w:t>ỳ</w:t>
      </w:r>
      <w:r w:rsidR="0089721C">
        <w:rPr>
          <w:i/>
          <w:iCs/>
          <w:color w:val="000000"/>
          <w:szCs w:val="28"/>
        </w:rPr>
        <w:t xml:space="preserve"> </w:t>
      </w:r>
      <w:r w:rsidRPr="00D6355D">
        <w:rPr>
          <w:i/>
          <w:iCs/>
          <w:color w:val="000000"/>
          <w:szCs w:val="28"/>
          <w:lang w:val="vi-VN"/>
        </w:rPr>
        <w:t xml:space="preserve">2016-2021 thông qua ngày </w:t>
      </w:r>
      <w:r w:rsidR="00B818BF">
        <w:rPr>
          <w:i/>
          <w:iCs/>
          <w:color w:val="000000"/>
          <w:szCs w:val="28"/>
        </w:rPr>
        <w:t>1</w:t>
      </w:r>
      <w:r w:rsidR="003D78DD">
        <w:rPr>
          <w:i/>
          <w:iCs/>
          <w:color w:val="000000"/>
          <w:szCs w:val="28"/>
        </w:rPr>
        <w:t>2</w:t>
      </w:r>
      <w:r w:rsidRPr="00D6355D">
        <w:rPr>
          <w:i/>
          <w:iCs/>
          <w:color w:val="000000"/>
          <w:szCs w:val="28"/>
          <w:lang w:val="vi-VN"/>
        </w:rPr>
        <w:t xml:space="preserve"> tháng </w:t>
      </w:r>
      <w:r w:rsidR="00B818BF">
        <w:rPr>
          <w:i/>
          <w:iCs/>
          <w:color w:val="000000"/>
          <w:szCs w:val="28"/>
        </w:rPr>
        <w:t>12</w:t>
      </w:r>
      <w:r w:rsidRPr="00D6355D">
        <w:rPr>
          <w:i/>
          <w:iCs/>
          <w:color w:val="000000"/>
          <w:szCs w:val="28"/>
          <w:lang w:val="vi-VN"/>
        </w:rPr>
        <w:t xml:space="preserve"> năm 2018.</w:t>
      </w:r>
      <w:r w:rsidR="0089721C">
        <w:rPr>
          <w:i/>
          <w:iCs/>
          <w:color w:val="000000"/>
          <w:szCs w:val="28"/>
        </w:rPr>
        <w:t>/.</w:t>
      </w:r>
    </w:p>
    <w:p w:rsidR="00D6355D" w:rsidRPr="00D6355D" w:rsidRDefault="00D6355D" w:rsidP="00D6355D">
      <w:pPr>
        <w:shd w:val="clear" w:color="auto" w:fill="FFFFFF"/>
        <w:spacing w:before="120" w:after="120" w:line="234" w:lineRule="atLeast"/>
        <w:rPr>
          <w:rFonts w:ascii="Arial" w:hAnsi="Arial" w:cs="Arial"/>
          <w:color w:val="000000"/>
          <w:sz w:val="18"/>
          <w:szCs w:val="18"/>
        </w:rPr>
      </w:pPr>
      <w:r w:rsidRPr="00D6355D">
        <w:rPr>
          <w:rFonts w:ascii="Arial" w:hAnsi="Arial" w:cs="Arial"/>
          <w:color w:val="000000"/>
          <w:sz w:val="18"/>
          <w:szCs w:val="18"/>
        </w:rPr>
        <w:t> </w:t>
      </w:r>
    </w:p>
    <w:p w:rsidR="00D6355D" w:rsidRPr="00074099" w:rsidRDefault="00D6355D" w:rsidP="00D6355D">
      <w:pPr>
        <w:pStyle w:val="BodyTextIndent2"/>
        <w:spacing w:before="120" w:after="120" w:line="360" w:lineRule="exact"/>
        <w:ind w:firstLine="539"/>
        <w:rPr>
          <w:lang w:val="af-ZA"/>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45085</wp:posOffset>
                </wp:positionV>
                <wp:extent cx="3020695" cy="2177415"/>
                <wp:effectExtent l="635"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2177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C5" w:rsidRDefault="00FB2CC5" w:rsidP="00D6355D">
                            <w:pPr>
                              <w:rPr>
                                <w:b/>
                                <w:bCs/>
                                <w:i/>
                                <w:iCs/>
                                <w:sz w:val="24"/>
                              </w:rPr>
                            </w:pPr>
                            <w:r>
                              <w:rPr>
                                <w:b/>
                                <w:bCs/>
                                <w:i/>
                                <w:iCs/>
                                <w:sz w:val="24"/>
                              </w:rPr>
                              <w:t>Nơi nhận:</w:t>
                            </w:r>
                            <w:r>
                              <w:rPr>
                                <w:b/>
                                <w:bCs/>
                                <w:i/>
                                <w:iCs/>
                                <w:sz w:val="24"/>
                              </w:rPr>
                              <w:tab/>
                            </w:r>
                            <w:r>
                              <w:rPr>
                                <w:b/>
                                <w:bCs/>
                                <w:i/>
                                <w:iCs/>
                                <w:sz w:val="24"/>
                              </w:rPr>
                              <w:tab/>
                            </w:r>
                            <w:r>
                              <w:rPr>
                                <w:b/>
                                <w:bCs/>
                                <w:i/>
                                <w:iCs/>
                                <w:sz w:val="24"/>
                              </w:rPr>
                              <w:tab/>
                            </w:r>
                            <w:r>
                              <w:rPr>
                                <w:b/>
                                <w:bCs/>
                                <w:i/>
                                <w:iCs/>
                                <w:sz w:val="24"/>
                              </w:rPr>
                              <w:tab/>
                            </w:r>
                          </w:p>
                          <w:p w:rsidR="00FB2CC5" w:rsidRPr="00E069BD" w:rsidRDefault="00FB2CC5" w:rsidP="00D6355D">
                            <w:pPr>
                              <w:spacing w:line="240" w:lineRule="exact"/>
                              <w:rPr>
                                <w:sz w:val="22"/>
                                <w:szCs w:val="22"/>
                                <w:lang w:val="nb-NO"/>
                              </w:rPr>
                            </w:pPr>
                            <w:r>
                              <w:rPr>
                                <w:sz w:val="22"/>
                                <w:lang w:val="nb-NO"/>
                              </w:rPr>
                              <w:t>- TT.</w:t>
                            </w:r>
                            <w:r w:rsidRPr="00E069BD">
                              <w:rPr>
                                <w:sz w:val="22"/>
                                <w:lang w:val="nb-NO"/>
                              </w:rPr>
                              <w:t>HĐND</w:t>
                            </w:r>
                            <w:r>
                              <w:rPr>
                                <w:sz w:val="22"/>
                                <w:lang w:val="nb-NO"/>
                              </w:rPr>
                              <w:t>, UBND</w:t>
                            </w:r>
                            <w:r w:rsidRPr="00E069BD">
                              <w:rPr>
                                <w:sz w:val="22"/>
                                <w:lang w:val="nb-NO"/>
                              </w:rPr>
                              <w:t xml:space="preserve"> tỉnh;</w:t>
                            </w:r>
                          </w:p>
                          <w:p w:rsidR="00FB2CC5" w:rsidRPr="00E069BD" w:rsidRDefault="00FB2CC5" w:rsidP="00D6355D">
                            <w:pPr>
                              <w:spacing w:line="240" w:lineRule="exact"/>
                              <w:rPr>
                                <w:sz w:val="22"/>
                                <w:szCs w:val="22"/>
                                <w:lang w:val="nb-NO"/>
                              </w:rPr>
                            </w:pPr>
                            <w:r w:rsidRPr="00E069BD">
                              <w:rPr>
                                <w:sz w:val="22"/>
                                <w:szCs w:val="22"/>
                                <w:lang w:val="nb-NO"/>
                              </w:rPr>
                              <w:t xml:space="preserve">- </w:t>
                            </w:r>
                            <w:r>
                              <w:rPr>
                                <w:sz w:val="22"/>
                                <w:szCs w:val="22"/>
                                <w:lang w:val="nb-NO"/>
                              </w:rPr>
                              <w:t xml:space="preserve">Ban </w:t>
                            </w:r>
                            <w:r w:rsidRPr="00E069BD">
                              <w:rPr>
                                <w:sz w:val="22"/>
                                <w:szCs w:val="22"/>
                                <w:lang w:val="nb-NO"/>
                              </w:rPr>
                              <w:t xml:space="preserve">Thường vụ Huyện ủy; </w:t>
                            </w:r>
                          </w:p>
                          <w:p w:rsidR="00FB2CC5" w:rsidRDefault="00FB2CC5" w:rsidP="00D6355D">
                            <w:pPr>
                              <w:pStyle w:val="abc"/>
                              <w:spacing w:line="240" w:lineRule="exact"/>
                              <w:rPr>
                                <w:rFonts w:ascii="Times New Roman" w:hAnsi="Times New Roman"/>
                                <w:sz w:val="22"/>
                                <w:szCs w:val="22"/>
                                <w:lang w:val="nb-NO"/>
                              </w:rPr>
                            </w:pPr>
                            <w:r w:rsidRPr="00E069BD">
                              <w:rPr>
                                <w:rFonts w:ascii="Times New Roman" w:hAnsi="Times New Roman"/>
                                <w:sz w:val="22"/>
                                <w:szCs w:val="22"/>
                                <w:lang w:val="nb-NO"/>
                              </w:rPr>
                              <w:t xml:space="preserve">- </w:t>
                            </w:r>
                            <w:r>
                              <w:rPr>
                                <w:rFonts w:ascii="Times New Roman" w:hAnsi="Times New Roman"/>
                                <w:sz w:val="22"/>
                                <w:szCs w:val="22"/>
                                <w:lang w:val="nb-NO"/>
                              </w:rPr>
                              <w:t xml:space="preserve">TT. HĐND, UBND, UBMTTQVN huyện; </w:t>
                            </w:r>
                          </w:p>
                          <w:p w:rsidR="00FB2CC5" w:rsidRPr="00E069BD" w:rsidRDefault="00FB2CC5" w:rsidP="00D6355D">
                            <w:pPr>
                              <w:pStyle w:val="abc"/>
                              <w:spacing w:line="240" w:lineRule="exact"/>
                              <w:rPr>
                                <w:rFonts w:ascii="Times New Roman" w:hAnsi="Times New Roman"/>
                                <w:sz w:val="22"/>
                                <w:szCs w:val="22"/>
                                <w:lang w:val="nb-NO"/>
                              </w:rPr>
                            </w:pPr>
                            <w:r>
                              <w:rPr>
                                <w:rFonts w:ascii="Times New Roman" w:hAnsi="Times New Roman"/>
                                <w:sz w:val="22"/>
                                <w:szCs w:val="22"/>
                                <w:lang w:val="nb-NO"/>
                              </w:rPr>
                              <w:t>- Đại biểu HĐND huyện;</w:t>
                            </w:r>
                          </w:p>
                          <w:p w:rsidR="00FB2CC5" w:rsidRPr="00E069BD" w:rsidRDefault="00FB2CC5" w:rsidP="00D6355D">
                            <w:pPr>
                              <w:pStyle w:val="abc"/>
                              <w:spacing w:line="240" w:lineRule="exact"/>
                              <w:rPr>
                                <w:rFonts w:ascii="Times New Roman" w:hAnsi="Times New Roman"/>
                                <w:sz w:val="22"/>
                                <w:szCs w:val="22"/>
                                <w:lang w:val="nb-NO"/>
                              </w:rPr>
                            </w:pPr>
                            <w:r w:rsidRPr="00E069BD">
                              <w:rPr>
                                <w:rFonts w:ascii="Times New Roman" w:hAnsi="Times New Roman"/>
                                <w:sz w:val="22"/>
                                <w:szCs w:val="22"/>
                                <w:lang w:val="nb-NO"/>
                              </w:rPr>
                              <w:t xml:space="preserve">- </w:t>
                            </w:r>
                            <w:r>
                              <w:rPr>
                                <w:rFonts w:ascii="Times New Roman" w:hAnsi="Times New Roman"/>
                                <w:sz w:val="22"/>
                                <w:szCs w:val="22"/>
                                <w:lang w:val="nb-NO"/>
                              </w:rPr>
                              <w:t>Nh</w:t>
                            </w:r>
                            <w:r w:rsidRPr="0089721C">
                              <w:rPr>
                                <w:rFonts w:ascii="Times New Roman" w:hAnsi="Times New Roman"/>
                                <w:sz w:val="22"/>
                                <w:szCs w:val="22"/>
                                <w:lang w:val="nb-NO"/>
                              </w:rPr>
                              <w:t>ững</w:t>
                            </w:r>
                            <w:r>
                              <w:rPr>
                                <w:rFonts w:ascii="Times New Roman" w:hAnsi="Times New Roman"/>
                                <w:sz w:val="22"/>
                                <w:szCs w:val="22"/>
                                <w:lang w:val="nb-NO"/>
                              </w:rPr>
                              <w:t xml:space="preserve"> ngư</w:t>
                            </w:r>
                            <w:r w:rsidRPr="0089721C">
                              <w:rPr>
                                <w:rFonts w:ascii="Times New Roman" w:hAnsi="Times New Roman"/>
                                <w:sz w:val="22"/>
                                <w:szCs w:val="22"/>
                                <w:lang w:val="nb-NO"/>
                              </w:rPr>
                              <w:t>ờ</w:t>
                            </w:r>
                            <w:r>
                              <w:rPr>
                                <w:rFonts w:ascii="Times New Roman" w:hAnsi="Times New Roman"/>
                                <w:sz w:val="22"/>
                                <w:szCs w:val="22"/>
                                <w:lang w:val="nb-NO"/>
                              </w:rPr>
                              <w:t>i đư</w:t>
                            </w:r>
                            <w:r w:rsidRPr="0089721C">
                              <w:rPr>
                                <w:rFonts w:ascii="Times New Roman" w:hAnsi="Times New Roman"/>
                                <w:sz w:val="22"/>
                                <w:szCs w:val="22"/>
                                <w:lang w:val="nb-NO"/>
                              </w:rPr>
                              <w:t>ợc</w:t>
                            </w:r>
                            <w:r>
                              <w:rPr>
                                <w:rFonts w:ascii="Times New Roman" w:hAnsi="Times New Roman"/>
                                <w:sz w:val="22"/>
                                <w:szCs w:val="22"/>
                                <w:lang w:val="nb-NO"/>
                              </w:rPr>
                              <w:t xml:space="preserve"> l</w:t>
                            </w:r>
                            <w:r w:rsidRPr="0089721C">
                              <w:rPr>
                                <w:rFonts w:ascii="Times New Roman" w:hAnsi="Times New Roman"/>
                                <w:sz w:val="22"/>
                                <w:szCs w:val="22"/>
                                <w:lang w:val="nb-NO"/>
                              </w:rPr>
                              <w:t>ấy</w:t>
                            </w:r>
                            <w:r>
                              <w:rPr>
                                <w:rFonts w:ascii="Times New Roman" w:hAnsi="Times New Roman"/>
                                <w:sz w:val="22"/>
                                <w:szCs w:val="22"/>
                                <w:lang w:val="nb-NO"/>
                              </w:rPr>
                              <w:t xml:space="preserve"> phi</w:t>
                            </w:r>
                            <w:r w:rsidRPr="0089721C">
                              <w:rPr>
                                <w:rFonts w:ascii="Times New Roman" w:hAnsi="Times New Roman"/>
                                <w:sz w:val="22"/>
                                <w:szCs w:val="22"/>
                                <w:lang w:val="nb-NO"/>
                              </w:rPr>
                              <w:t>ếu</w:t>
                            </w:r>
                            <w:r>
                              <w:rPr>
                                <w:rFonts w:ascii="Times New Roman" w:hAnsi="Times New Roman"/>
                                <w:sz w:val="22"/>
                                <w:szCs w:val="22"/>
                                <w:lang w:val="nb-NO"/>
                              </w:rPr>
                              <w:t xml:space="preserve"> t</w:t>
                            </w:r>
                            <w:r w:rsidRPr="0089721C">
                              <w:rPr>
                                <w:rFonts w:ascii="Times New Roman" w:hAnsi="Times New Roman"/>
                                <w:sz w:val="22"/>
                                <w:szCs w:val="22"/>
                                <w:lang w:val="nb-NO"/>
                              </w:rPr>
                              <w:t>ín</w:t>
                            </w:r>
                            <w:r>
                              <w:rPr>
                                <w:rFonts w:ascii="Times New Roman" w:hAnsi="Times New Roman"/>
                                <w:sz w:val="22"/>
                                <w:szCs w:val="22"/>
                                <w:lang w:val="nb-NO"/>
                              </w:rPr>
                              <w:t xml:space="preserve"> nhi</w:t>
                            </w:r>
                            <w:r w:rsidRPr="0089721C">
                              <w:rPr>
                                <w:rFonts w:ascii="Times New Roman" w:hAnsi="Times New Roman"/>
                                <w:sz w:val="22"/>
                                <w:szCs w:val="22"/>
                                <w:lang w:val="nb-NO"/>
                              </w:rPr>
                              <w:t>ệm</w:t>
                            </w:r>
                            <w:r>
                              <w:rPr>
                                <w:rFonts w:ascii="Times New Roman" w:hAnsi="Times New Roman"/>
                                <w:sz w:val="22"/>
                                <w:szCs w:val="22"/>
                                <w:lang w:val="nb-NO"/>
                              </w:rPr>
                              <w:t>;</w:t>
                            </w:r>
                          </w:p>
                          <w:p w:rsidR="00FB2CC5" w:rsidRDefault="00FB2CC5" w:rsidP="00D6355D">
                            <w:pPr>
                              <w:pStyle w:val="abc"/>
                              <w:spacing w:line="240" w:lineRule="exact"/>
                              <w:rPr>
                                <w:rFonts w:ascii="Times New Roman" w:hAnsi="Times New Roman"/>
                                <w:sz w:val="22"/>
                                <w:szCs w:val="22"/>
                                <w:lang w:val="nb-NO"/>
                              </w:rPr>
                            </w:pPr>
                            <w:r w:rsidRPr="00E069BD">
                              <w:rPr>
                                <w:rFonts w:ascii="Times New Roman" w:hAnsi="Times New Roman"/>
                                <w:sz w:val="22"/>
                                <w:szCs w:val="22"/>
                                <w:lang w:val="nb-NO"/>
                              </w:rPr>
                              <w:t>- VP: LĐ và CV;</w:t>
                            </w:r>
                          </w:p>
                          <w:p w:rsidR="00FB2CC5" w:rsidRPr="00E069BD" w:rsidRDefault="00FB2CC5" w:rsidP="00D6355D">
                            <w:pPr>
                              <w:pStyle w:val="abc"/>
                              <w:spacing w:line="240" w:lineRule="exact"/>
                              <w:rPr>
                                <w:rFonts w:ascii="Times New Roman" w:hAnsi="Times New Roman"/>
                                <w:sz w:val="22"/>
                                <w:szCs w:val="22"/>
                                <w:lang w:val="nb-NO"/>
                              </w:rPr>
                            </w:pPr>
                            <w:r>
                              <w:rPr>
                                <w:rFonts w:ascii="Times New Roman" w:hAnsi="Times New Roman"/>
                                <w:sz w:val="22"/>
                                <w:szCs w:val="22"/>
                                <w:lang w:val="nb-NO"/>
                              </w:rPr>
                              <w:t>- TT.HĐND, UBND các xã, thị trấn;</w:t>
                            </w:r>
                          </w:p>
                          <w:p w:rsidR="00FB2CC5" w:rsidRDefault="00FB2CC5" w:rsidP="00D6355D">
                            <w:pPr>
                              <w:spacing w:line="240" w:lineRule="exact"/>
                            </w:pPr>
                            <w:r w:rsidRPr="0026056D">
                              <w:rPr>
                                <w:sz w:val="22"/>
                                <w:szCs w:val="22"/>
                              </w:rPr>
                              <w:t>- Lưu VT</w:t>
                            </w:r>
                            <w:r>
                              <w:rPr>
                                <w:sz w:val="22"/>
                                <w:szCs w:val="22"/>
                              </w:rPr>
                              <w:t>,</w:t>
                            </w:r>
                            <w:r w:rsidRPr="0026056D">
                              <w:rPr>
                                <w:sz w:val="22"/>
                                <w:szCs w:val="22"/>
                              </w:rPr>
                              <w:t xml:space="preserve"> </w:t>
                            </w:r>
                            <w:r>
                              <w:rPr>
                                <w:sz w:val="22"/>
                                <w:szCs w:val="22"/>
                              </w:rPr>
                              <w:t>LT</w:t>
                            </w:r>
                            <w:r w:rsidRPr="0026056D">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3.55pt;width:237.85pt;height:17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kc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" stroked="f">
                <v:textbox>
                  <w:txbxContent>
                    <w:p w:rsidR="00FB2CC5" w:rsidRDefault="00FB2CC5" w:rsidP="00D6355D">
                      <w:pPr>
                        <w:rPr>
                          <w:b/>
                          <w:bCs/>
                          <w:i/>
                          <w:iCs/>
                          <w:sz w:val="24"/>
                        </w:rPr>
                      </w:pPr>
                      <w:r>
                        <w:rPr>
                          <w:b/>
                          <w:bCs/>
                          <w:i/>
                          <w:iCs/>
                          <w:sz w:val="24"/>
                        </w:rPr>
                        <w:t>Nơi nhận:</w:t>
                      </w:r>
                      <w:r>
                        <w:rPr>
                          <w:b/>
                          <w:bCs/>
                          <w:i/>
                          <w:iCs/>
                          <w:sz w:val="24"/>
                        </w:rPr>
                        <w:tab/>
                      </w:r>
                      <w:r>
                        <w:rPr>
                          <w:b/>
                          <w:bCs/>
                          <w:i/>
                          <w:iCs/>
                          <w:sz w:val="24"/>
                        </w:rPr>
                        <w:tab/>
                      </w:r>
                      <w:r>
                        <w:rPr>
                          <w:b/>
                          <w:bCs/>
                          <w:i/>
                          <w:iCs/>
                          <w:sz w:val="24"/>
                        </w:rPr>
                        <w:tab/>
                      </w:r>
                      <w:r>
                        <w:rPr>
                          <w:b/>
                          <w:bCs/>
                          <w:i/>
                          <w:iCs/>
                          <w:sz w:val="24"/>
                        </w:rPr>
                        <w:tab/>
                      </w:r>
                    </w:p>
                    <w:p w:rsidR="00FB2CC5" w:rsidRPr="00E069BD" w:rsidRDefault="00FB2CC5" w:rsidP="00D6355D">
                      <w:pPr>
                        <w:spacing w:line="240" w:lineRule="exact"/>
                        <w:rPr>
                          <w:sz w:val="22"/>
                          <w:szCs w:val="22"/>
                          <w:lang w:val="nb-NO"/>
                        </w:rPr>
                      </w:pPr>
                      <w:r>
                        <w:rPr>
                          <w:sz w:val="22"/>
                          <w:lang w:val="nb-NO"/>
                        </w:rPr>
                        <w:t>- TT.</w:t>
                      </w:r>
                      <w:r w:rsidRPr="00E069BD">
                        <w:rPr>
                          <w:sz w:val="22"/>
                          <w:lang w:val="nb-NO"/>
                        </w:rPr>
                        <w:t>HĐND</w:t>
                      </w:r>
                      <w:r>
                        <w:rPr>
                          <w:sz w:val="22"/>
                          <w:lang w:val="nb-NO"/>
                        </w:rPr>
                        <w:t>, UBND</w:t>
                      </w:r>
                      <w:r w:rsidRPr="00E069BD">
                        <w:rPr>
                          <w:sz w:val="22"/>
                          <w:lang w:val="nb-NO"/>
                        </w:rPr>
                        <w:t xml:space="preserve"> tỉnh;</w:t>
                      </w:r>
                    </w:p>
                    <w:p w:rsidR="00FB2CC5" w:rsidRPr="00E069BD" w:rsidRDefault="00FB2CC5" w:rsidP="00D6355D">
                      <w:pPr>
                        <w:spacing w:line="240" w:lineRule="exact"/>
                        <w:rPr>
                          <w:sz w:val="22"/>
                          <w:szCs w:val="22"/>
                          <w:lang w:val="nb-NO"/>
                        </w:rPr>
                      </w:pPr>
                      <w:r w:rsidRPr="00E069BD">
                        <w:rPr>
                          <w:sz w:val="22"/>
                          <w:szCs w:val="22"/>
                          <w:lang w:val="nb-NO"/>
                        </w:rPr>
                        <w:t xml:space="preserve">- </w:t>
                      </w:r>
                      <w:r>
                        <w:rPr>
                          <w:sz w:val="22"/>
                          <w:szCs w:val="22"/>
                          <w:lang w:val="nb-NO"/>
                        </w:rPr>
                        <w:t xml:space="preserve">Ban </w:t>
                      </w:r>
                      <w:r w:rsidRPr="00E069BD">
                        <w:rPr>
                          <w:sz w:val="22"/>
                          <w:szCs w:val="22"/>
                          <w:lang w:val="nb-NO"/>
                        </w:rPr>
                        <w:t xml:space="preserve">Thường vụ Huyện ủy; </w:t>
                      </w:r>
                    </w:p>
                    <w:p w:rsidR="00FB2CC5" w:rsidRDefault="00FB2CC5" w:rsidP="00D6355D">
                      <w:pPr>
                        <w:pStyle w:val="abc"/>
                        <w:spacing w:line="240" w:lineRule="exact"/>
                        <w:rPr>
                          <w:rFonts w:ascii="Times New Roman" w:hAnsi="Times New Roman"/>
                          <w:sz w:val="22"/>
                          <w:szCs w:val="22"/>
                          <w:lang w:val="nb-NO"/>
                        </w:rPr>
                      </w:pPr>
                      <w:r w:rsidRPr="00E069BD">
                        <w:rPr>
                          <w:rFonts w:ascii="Times New Roman" w:hAnsi="Times New Roman"/>
                          <w:sz w:val="22"/>
                          <w:szCs w:val="22"/>
                          <w:lang w:val="nb-NO"/>
                        </w:rPr>
                        <w:t xml:space="preserve">- </w:t>
                      </w:r>
                      <w:r>
                        <w:rPr>
                          <w:rFonts w:ascii="Times New Roman" w:hAnsi="Times New Roman"/>
                          <w:sz w:val="22"/>
                          <w:szCs w:val="22"/>
                          <w:lang w:val="nb-NO"/>
                        </w:rPr>
                        <w:t xml:space="preserve">TT. HĐND, UBND, UBMTTQVN huyện; </w:t>
                      </w:r>
                    </w:p>
                    <w:p w:rsidR="00FB2CC5" w:rsidRPr="00E069BD" w:rsidRDefault="00FB2CC5" w:rsidP="00D6355D">
                      <w:pPr>
                        <w:pStyle w:val="abc"/>
                        <w:spacing w:line="240" w:lineRule="exact"/>
                        <w:rPr>
                          <w:rFonts w:ascii="Times New Roman" w:hAnsi="Times New Roman"/>
                          <w:sz w:val="22"/>
                          <w:szCs w:val="22"/>
                          <w:lang w:val="nb-NO"/>
                        </w:rPr>
                      </w:pPr>
                      <w:r>
                        <w:rPr>
                          <w:rFonts w:ascii="Times New Roman" w:hAnsi="Times New Roman"/>
                          <w:sz w:val="22"/>
                          <w:szCs w:val="22"/>
                          <w:lang w:val="nb-NO"/>
                        </w:rPr>
                        <w:t>- Đại biểu HĐND huyện;</w:t>
                      </w:r>
                    </w:p>
                    <w:p w:rsidR="00FB2CC5" w:rsidRPr="00E069BD" w:rsidRDefault="00FB2CC5" w:rsidP="00D6355D">
                      <w:pPr>
                        <w:pStyle w:val="abc"/>
                        <w:spacing w:line="240" w:lineRule="exact"/>
                        <w:rPr>
                          <w:rFonts w:ascii="Times New Roman" w:hAnsi="Times New Roman"/>
                          <w:sz w:val="22"/>
                          <w:szCs w:val="22"/>
                          <w:lang w:val="nb-NO"/>
                        </w:rPr>
                      </w:pPr>
                      <w:r w:rsidRPr="00E069BD">
                        <w:rPr>
                          <w:rFonts w:ascii="Times New Roman" w:hAnsi="Times New Roman"/>
                          <w:sz w:val="22"/>
                          <w:szCs w:val="22"/>
                          <w:lang w:val="nb-NO"/>
                        </w:rPr>
                        <w:t xml:space="preserve">- </w:t>
                      </w:r>
                      <w:r>
                        <w:rPr>
                          <w:rFonts w:ascii="Times New Roman" w:hAnsi="Times New Roman"/>
                          <w:sz w:val="22"/>
                          <w:szCs w:val="22"/>
                          <w:lang w:val="nb-NO"/>
                        </w:rPr>
                        <w:t>Nh</w:t>
                      </w:r>
                      <w:r w:rsidRPr="0089721C">
                        <w:rPr>
                          <w:rFonts w:ascii="Times New Roman" w:hAnsi="Times New Roman"/>
                          <w:sz w:val="22"/>
                          <w:szCs w:val="22"/>
                          <w:lang w:val="nb-NO"/>
                        </w:rPr>
                        <w:t>ững</w:t>
                      </w:r>
                      <w:r>
                        <w:rPr>
                          <w:rFonts w:ascii="Times New Roman" w:hAnsi="Times New Roman"/>
                          <w:sz w:val="22"/>
                          <w:szCs w:val="22"/>
                          <w:lang w:val="nb-NO"/>
                        </w:rPr>
                        <w:t xml:space="preserve"> ngư</w:t>
                      </w:r>
                      <w:r w:rsidRPr="0089721C">
                        <w:rPr>
                          <w:rFonts w:ascii="Times New Roman" w:hAnsi="Times New Roman"/>
                          <w:sz w:val="22"/>
                          <w:szCs w:val="22"/>
                          <w:lang w:val="nb-NO"/>
                        </w:rPr>
                        <w:t>ờ</w:t>
                      </w:r>
                      <w:r>
                        <w:rPr>
                          <w:rFonts w:ascii="Times New Roman" w:hAnsi="Times New Roman"/>
                          <w:sz w:val="22"/>
                          <w:szCs w:val="22"/>
                          <w:lang w:val="nb-NO"/>
                        </w:rPr>
                        <w:t>i đư</w:t>
                      </w:r>
                      <w:r w:rsidRPr="0089721C">
                        <w:rPr>
                          <w:rFonts w:ascii="Times New Roman" w:hAnsi="Times New Roman"/>
                          <w:sz w:val="22"/>
                          <w:szCs w:val="22"/>
                          <w:lang w:val="nb-NO"/>
                        </w:rPr>
                        <w:t>ợc</w:t>
                      </w:r>
                      <w:r>
                        <w:rPr>
                          <w:rFonts w:ascii="Times New Roman" w:hAnsi="Times New Roman"/>
                          <w:sz w:val="22"/>
                          <w:szCs w:val="22"/>
                          <w:lang w:val="nb-NO"/>
                        </w:rPr>
                        <w:t xml:space="preserve"> l</w:t>
                      </w:r>
                      <w:r w:rsidRPr="0089721C">
                        <w:rPr>
                          <w:rFonts w:ascii="Times New Roman" w:hAnsi="Times New Roman"/>
                          <w:sz w:val="22"/>
                          <w:szCs w:val="22"/>
                          <w:lang w:val="nb-NO"/>
                        </w:rPr>
                        <w:t>ấy</w:t>
                      </w:r>
                      <w:r>
                        <w:rPr>
                          <w:rFonts w:ascii="Times New Roman" w:hAnsi="Times New Roman"/>
                          <w:sz w:val="22"/>
                          <w:szCs w:val="22"/>
                          <w:lang w:val="nb-NO"/>
                        </w:rPr>
                        <w:t xml:space="preserve"> phi</w:t>
                      </w:r>
                      <w:r w:rsidRPr="0089721C">
                        <w:rPr>
                          <w:rFonts w:ascii="Times New Roman" w:hAnsi="Times New Roman"/>
                          <w:sz w:val="22"/>
                          <w:szCs w:val="22"/>
                          <w:lang w:val="nb-NO"/>
                        </w:rPr>
                        <w:t>ếu</w:t>
                      </w:r>
                      <w:r>
                        <w:rPr>
                          <w:rFonts w:ascii="Times New Roman" w:hAnsi="Times New Roman"/>
                          <w:sz w:val="22"/>
                          <w:szCs w:val="22"/>
                          <w:lang w:val="nb-NO"/>
                        </w:rPr>
                        <w:t xml:space="preserve"> t</w:t>
                      </w:r>
                      <w:r w:rsidRPr="0089721C">
                        <w:rPr>
                          <w:rFonts w:ascii="Times New Roman" w:hAnsi="Times New Roman"/>
                          <w:sz w:val="22"/>
                          <w:szCs w:val="22"/>
                          <w:lang w:val="nb-NO"/>
                        </w:rPr>
                        <w:t>ín</w:t>
                      </w:r>
                      <w:r>
                        <w:rPr>
                          <w:rFonts w:ascii="Times New Roman" w:hAnsi="Times New Roman"/>
                          <w:sz w:val="22"/>
                          <w:szCs w:val="22"/>
                          <w:lang w:val="nb-NO"/>
                        </w:rPr>
                        <w:t xml:space="preserve"> nhi</w:t>
                      </w:r>
                      <w:r w:rsidRPr="0089721C">
                        <w:rPr>
                          <w:rFonts w:ascii="Times New Roman" w:hAnsi="Times New Roman"/>
                          <w:sz w:val="22"/>
                          <w:szCs w:val="22"/>
                          <w:lang w:val="nb-NO"/>
                        </w:rPr>
                        <w:t>ệm</w:t>
                      </w:r>
                      <w:r>
                        <w:rPr>
                          <w:rFonts w:ascii="Times New Roman" w:hAnsi="Times New Roman"/>
                          <w:sz w:val="22"/>
                          <w:szCs w:val="22"/>
                          <w:lang w:val="nb-NO"/>
                        </w:rPr>
                        <w:t>;</w:t>
                      </w:r>
                    </w:p>
                    <w:p w:rsidR="00FB2CC5" w:rsidRDefault="00FB2CC5" w:rsidP="00D6355D">
                      <w:pPr>
                        <w:pStyle w:val="abc"/>
                        <w:spacing w:line="240" w:lineRule="exact"/>
                        <w:rPr>
                          <w:rFonts w:ascii="Times New Roman" w:hAnsi="Times New Roman"/>
                          <w:sz w:val="22"/>
                          <w:szCs w:val="22"/>
                          <w:lang w:val="nb-NO"/>
                        </w:rPr>
                      </w:pPr>
                      <w:r w:rsidRPr="00E069BD">
                        <w:rPr>
                          <w:rFonts w:ascii="Times New Roman" w:hAnsi="Times New Roman"/>
                          <w:sz w:val="22"/>
                          <w:szCs w:val="22"/>
                          <w:lang w:val="nb-NO"/>
                        </w:rPr>
                        <w:t>- VP: LĐ và CV;</w:t>
                      </w:r>
                    </w:p>
                    <w:p w:rsidR="00FB2CC5" w:rsidRPr="00E069BD" w:rsidRDefault="00FB2CC5" w:rsidP="00D6355D">
                      <w:pPr>
                        <w:pStyle w:val="abc"/>
                        <w:spacing w:line="240" w:lineRule="exact"/>
                        <w:rPr>
                          <w:rFonts w:ascii="Times New Roman" w:hAnsi="Times New Roman"/>
                          <w:sz w:val="22"/>
                          <w:szCs w:val="22"/>
                          <w:lang w:val="nb-NO"/>
                        </w:rPr>
                      </w:pPr>
                      <w:r>
                        <w:rPr>
                          <w:rFonts w:ascii="Times New Roman" w:hAnsi="Times New Roman"/>
                          <w:sz w:val="22"/>
                          <w:szCs w:val="22"/>
                          <w:lang w:val="nb-NO"/>
                        </w:rPr>
                        <w:t>- TT.HĐND, UBND các xã, thị trấn;</w:t>
                      </w:r>
                    </w:p>
                    <w:p w:rsidR="00FB2CC5" w:rsidRDefault="00FB2CC5" w:rsidP="00D6355D">
                      <w:pPr>
                        <w:spacing w:line="240" w:lineRule="exact"/>
                      </w:pPr>
                      <w:r w:rsidRPr="0026056D">
                        <w:rPr>
                          <w:sz w:val="22"/>
                          <w:szCs w:val="22"/>
                        </w:rPr>
                        <w:t>- Lưu VT</w:t>
                      </w:r>
                      <w:r>
                        <w:rPr>
                          <w:sz w:val="22"/>
                          <w:szCs w:val="22"/>
                        </w:rPr>
                        <w:t>,</w:t>
                      </w:r>
                      <w:r w:rsidRPr="0026056D">
                        <w:rPr>
                          <w:sz w:val="22"/>
                          <w:szCs w:val="22"/>
                        </w:rPr>
                        <w:t xml:space="preserve"> </w:t>
                      </w:r>
                      <w:r>
                        <w:rPr>
                          <w:sz w:val="22"/>
                          <w:szCs w:val="22"/>
                        </w:rPr>
                        <w:t>LT</w:t>
                      </w:r>
                      <w:r w:rsidRPr="0026056D">
                        <w:rPr>
                          <w:sz w:val="22"/>
                          <w:szCs w:val="22"/>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3275965</wp:posOffset>
                </wp:positionH>
                <wp:positionV relativeFrom="paragraph">
                  <wp:posOffset>45085</wp:posOffset>
                </wp:positionV>
                <wp:extent cx="2722880" cy="1935480"/>
                <wp:effectExtent l="0" t="0" r="127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935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C5" w:rsidRDefault="00FB2CC5" w:rsidP="0089721C">
                            <w:pPr>
                              <w:jc w:val="center"/>
                              <w:rPr>
                                <w:b/>
                              </w:rPr>
                            </w:pPr>
                            <w:r w:rsidRPr="00316195">
                              <w:rPr>
                                <w:b/>
                              </w:rPr>
                              <w:t>CHỦ TỊCH</w:t>
                            </w:r>
                          </w:p>
                          <w:p w:rsidR="00FB2CC5" w:rsidRDefault="00FB2CC5" w:rsidP="00D6355D">
                            <w:pPr>
                              <w:jc w:val="center"/>
                              <w:rPr>
                                <w:b/>
                                <w:i/>
                              </w:rPr>
                            </w:pPr>
                          </w:p>
                          <w:p w:rsidR="00FB2CC5" w:rsidRDefault="00FB2CC5" w:rsidP="00D6355D">
                            <w:pPr>
                              <w:rPr>
                                <w:b/>
                                <w:i/>
                              </w:rPr>
                            </w:pPr>
                            <w:r>
                              <w:rPr>
                                <w:b/>
                                <w:i/>
                              </w:rPr>
                              <w:tab/>
                            </w:r>
                            <w:r>
                              <w:rPr>
                                <w:b/>
                                <w:i/>
                              </w:rPr>
                              <w:tab/>
                            </w:r>
                          </w:p>
                          <w:p w:rsidR="00FB2CC5" w:rsidRDefault="00FB2CC5" w:rsidP="00D6355D">
                            <w:pPr>
                              <w:rPr>
                                <w:b/>
                                <w:i/>
                              </w:rPr>
                            </w:pPr>
                          </w:p>
                          <w:p w:rsidR="00FB2CC5" w:rsidRDefault="00FB2CC5" w:rsidP="00D6355D">
                            <w:pPr>
                              <w:jc w:val="center"/>
                              <w:rPr>
                                <w:b/>
                              </w:rPr>
                            </w:pPr>
                            <w:r>
                              <w:rPr>
                                <w:b/>
                              </w:rPr>
                              <w:t xml:space="preserve">      </w:t>
                            </w:r>
                          </w:p>
                          <w:p w:rsidR="00FB2CC5" w:rsidRDefault="00FB2CC5" w:rsidP="00D6355D">
                            <w:pPr>
                              <w:jc w:val="center"/>
                              <w:rPr>
                                <w:b/>
                              </w:rPr>
                            </w:pPr>
                          </w:p>
                          <w:p w:rsidR="00FB2CC5" w:rsidRDefault="00FB2CC5" w:rsidP="00D6355D">
                            <w:pPr>
                              <w:jc w:val="center"/>
                              <w:rPr>
                                <w:b/>
                              </w:rPr>
                            </w:pPr>
                          </w:p>
                          <w:p w:rsidR="00FB2CC5" w:rsidRPr="007E442B" w:rsidRDefault="00FB2CC5" w:rsidP="0089721C">
                            <w:pPr>
                              <w:jc w:val="center"/>
                            </w:pPr>
                            <w:r w:rsidRPr="007E442B">
                              <w:rPr>
                                <w:b/>
                              </w:rPr>
                              <w:t>Mai Văn Dũng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57.95pt;margin-top:3.55pt;width:214.4pt;height:15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SdgwIAABc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" stroked="f">
                <v:textbox>
                  <w:txbxContent>
                    <w:p w:rsidR="00D6355D" w:rsidRDefault="00D6355D" w:rsidP="0089721C">
                      <w:pPr>
                        <w:jc w:val="center"/>
                        <w:rPr>
                          <w:b/>
                        </w:rPr>
                      </w:pPr>
                      <w:r w:rsidRPr="00316195">
                        <w:rPr>
                          <w:b/>
                        </w:rPr>
                        <w:t>CHỦ TỊCH</w:t>
                      </w:r>
                    </w:p>
                    <w:p w:rsidR="00D6355D" w:rsidRDefault="00D6355D" w:rsidP="00D6355D">
                      <w:pPr>
                        <w:jc w:val="center"/>
                        <w:rPr>
                          <w:b/>
                          <w:i/>
                        </w:rPr>
                      </w:pPr>
                    </w:p>
                    <w:p w:rsidR="00D6355D" w:rsidRDefault="00D6355D" w:rsidP="00D6355D">
                      <w:pPr>
                        <w:rPr>
                          <w:b/>
                          <w:i/>
                        </w:rPr>
                      </w:pPr>
                      <w:r>
                        <w:rPr>
                          <w:b/>
                          <w:i/>
                        </w:rPr>
                        <w:tab/>
                      </w:r>
                      <w:r>
                        <w:rPr>
                          <w:b/>
                          <w:i/>
                        </w:rPr>
                        <w:tab/>
                      </w:r>
                    </w:p>
                    <w:p w:rsidR="00D6355D" w:rsidRDefault="00D6355D" w:rsidP="00D6355D">
                      <w:pPr>
                        <w:rPr>
                          <w:b/>
                          <w:i/>
                        </w:rPr>
                      </w:pPr>
                    </w:p>
                    <w:p w:rsidR="0089721C" w:rsidRDefault="00D6355D" w:rsidP="00D6355D">
                      <w:pPr>
                        <w:jc w:val="center"/>
                        <w:rPr>
                          <w:b/>
                        </w:rPr>
                      </w:pPr>
                      <w:r>
                        <w:rPr>
                          <w:b/>
                        </w:rPr>
                        <w:t xml:space="preserve">      </w:t>
                      </w:r>
                    </w:p>
                    <w:p w:rsidR="0089721C" w:rsidRDefault="0089721C" w:rsidP="00D6355D">
                      <w:pPr>
                        <w:jc w:val="center"/>
                        <w:rPr>
                          <w:b/>
                        </w:rPr>
                      </w:pPr>
                    </w:p>
                    <w:p w:rsidR="0089721C" w:rsidRDefault="0089721C" w:rsidP="00D6355D">
                      <w:pPr>
                        <w:jc w:val="center"/>
                        <w:rPr>
                          <w:b/>
                        </w:rPr>
                      </w:pPr>
                    </w:p>
                    <w:p w:rsidR="00D6355D" w:rsidRPr="007E442B" w:rsidRDefault="00D6355D" w:rsidP="0089721C">
                      <w:pPr>
                        <w:jc w:val="center"/>
                      </w:pPr>
                      <w:r w:rsidRPr="007E442B">
                        <w:rPr>
                          <w:b/>
                        </w:rPr>
                        <w:t>Mai Văn Dũng</w:t>
                      </w:r>
                    </w:p>
                  </w:txbxContent>
                </v:textbox>
              </v:shape>
            </w:pict>
          </mc:Fallback>
        </mc:AlternateContent>
      </w:r>
    </w:p>
    <w:p w:rsidR="00D6355D" w:rsidRPr="007B1484" w:rsidRDefault="00D6355D" w:rsidP="0089721C">
      <w:pPr>
        <w:jc w:val="center"/>
        <w:rPr>
          <w:i/>
          <w:lang w:val="af-ZA"/>
        </w:rPr>
      </w:pPr>
      <w:r>
        <w:rPr>
          <w:lang w:val="af-ZA"/>
        </w:rPr>
        <w:br w:type="page"/>
      </w:r>
    </w:p>
    <w:p w:rsidR="00BC2F1D" w:rsidRDefault="00BC2F1D"/>
    <w:sectPr w:rsidR="00BC2F1D" w:rsidSect="00B818BF">
      <w:footerReference w:type="even" r:id="rId8"/>
      <w:footerReference w:type="default" r:id="rId9"/>
      <w:pgSz w:w="11907" w:h="16840" w:code="9"/>
      <w:pgMar w:top="1134" w:right="851" w:bottom="1134" w:left="1701" w:header="720"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CC5" w:rsidRDefault="00FB2CC5">
      <w:r>
        <w:separator/>
      </w:r>
    </w:p>
  </w:endnote>
  <w:endnote w:type="continuationSeparator" w:id="0">
    <w:p w:rsidR="00FB2CC5" w:rsidRDefault="00FB2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C5" w:rsidRDefault="00FB2CC5" w:rsidP="00707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2CC5" w:rsidRDefault="00FB2C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CC5" w:rsidRDefault="00FB2CC5" w:rsidP="00707E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4EB1">
      <w:rPr>
        <w:rStyle w:val="PageNumber"/>
        <w:noProof/>
      </w:rPr>
      <w:t>4</w:t>
    </w:r>
    <w:r>
      <w:rPr>
        <w:rStyle w:val="PageNumber"/>
      </w:rPr>
      <w:fldChar w:fldCharType="end"/>
    </w:r>
  </w:p>
  <w:p w:rsidR="00FB2CC5" w:rsidRDefault="00FB2C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CC5" w:rsidRDefault="00FB2CC5">
      <w:r>
        <w:separator/>
      </w:r>
    </w:p>
  </w:footnote>
  <w:footnote w:type="continuationSeparator" w:id="0">
    <w:p w:rsidR="00FB2CC5" w:rsidRDefault="00FB2C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208"/>
    <w:multiLevelType w:val="hybridMultilevel"/>
    <w:tmpl w:val="3B78D4CA"/>
    <w:lvl w:ilvl="0" w:tplc="B15EE3FE">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55D"/>
    <w:rsid w:val="003A4EB1"/>
    <w:rsid w:val="003D78DD"/>
    <w:rsid w:val="004856FA"/>
    <w:rsid w:val="00707E51"/>
    <w:rsid w:val="0086681D"/>
    <w:rsid w:val="0089721C"/>
    <w:rsid w:val="0090527B"/>
    <w:rsid w:val="00A11B13"/>
    <w:rsid w:val="00B818BF"/>
    <w:rsid w:val="00BC2F1D"/>
    <w:rsid w:val="00C21B5F"/>
    <w:rsid w:val="00C770AC"/>
    <w:rsid w:val="00D6355D"/>
    <w:rsid w:val="00E53B68"/>
    <w:rsid w:val="00FB2CC5"/>
    <w:rsid w:val="00FC7D57"/>
    <w:rsid w:val="00FE5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5D"/>
    <w:pPr>
      <w:spacing w:after="0" w:line="240" w:lineRule="auto"/>
    </w:pPr>
    <w:rPr>
      <w:rFonts w:ascii="Times New Roman" w:eastAsia="Times New Roman" w:hAnsi="Times New Roman" w:cs="Times New Roman"/>
      <w:sz w:val="28"/>
      <w:szCs w:val="24"/>
    </w:rPr>
  </w:style>
  <w:style w:type="paragraph" w:styleId="Heading1">
    <w:name w:val="heading 1"/>
    <w:aliases w:val="1 ghost,g,Heading 1 Char1,DB,SW-Heading 1,h1,h11,h12,h13,BSL,H-1,Heading 1 Char Char Char Char,BVI,RepHead1,Heading 1 Char Char Char,Heading 1 Char Char,smal-head 1"/>
    <w:basedOn w:val="Normal"/>
    <w:next w:val="Normal"/>
    <w:link w:val="Heading1Char"/>
    <w:qFormat/>
    <w:rsid w:val="00D6355D"/>
    <w:pPr>
      <w:keepNext/>
      <w:ind w:firstLine="720"/>
      <w:jc w:val="center"/>
      <w:outlineLvl w:val="0"/>
    </w:pPr>
    <w:rPr>
      <w:rFonts w:ascii="VNtimes new roman" w:hAnsi="VNtimes new roman"/>
      <w:b/>
      <w:i/>
      <w:szCs w:val="20"/>
    </w:rPr>
  </w:style>
  <w:style w:type="paragraph" w:styleId="Heading2">
    <w:name w:val="heading 2"/>
    <w:aliases w:val="1.1,BVI2,Heading 2-BVI,RepHead2,MyHeading2,Mystyle2,Mystyle21,Mystyle22,Mystyle23,Mystyle211,Mystyle221,Trích yếu"/>
    <w:basedOn w:val="Normal"/>
    <w:next w:val="Normal"/>
    <w:link w:val="Heading2Char1"/>
    <w:qFormat/>
    <w:rsid w:val="00D6355D"/>
    <w:pPr>
      <w:keepNext/>
      <w:spacing w:before="120" w:after="120"/>
      <w:jc w:val="center"/>
      <w:outlineLvl w:val="1"/>
    </w:pPr>
    <w:rPr>
      <w:b/>
      <w:szCs w:val="28"/>
    </w:rPr>
  </w:style>
  <w:style w:type="paragraph" w:styleId="Heading4">
    <w:name w:val="heading 4"/>
    <w:basedOn w:val="Normal"/>
    <w:next w:val="Normal"/>
    <w:link w:val="Heading4Char"/>
    <w:qFormat/>
    <w:rsid w:val="00D6355D"/>
    <w:pPr>
      <w:keepNext/>
      <w:ind w:firstLine="720"/>
      <w:jc w:val="center"/>
      <w:outlineLvl w:val="3"/>
    </w:pPr>
    <w:rPr>
      <w:b/>
      <w:i/>
      <w:iCs/>
    </w:rPr>
  </w:style>
  <w:style w:type="paragraph" w:styleId="Heading5">
    <w:name w:val="heading 5"/>
    <w:aliases w:val="Heading 5 Char Char Char Char,Heading 5 Char Char Char"/>
    <w:basedOn w:val="Normal"/>
    <w:next w:val="Normal"/>
    <w:link w:val="Heading5Char"/>
    <w:qFormat/>
    <w:rsid w:val="00D6355D"/>
    <w:pPr>
      <w:keepNext/>
      <w:outlineLvl w:val="4"/>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eading 1 Char1 Char,DB Char,SW-Heading 1 Char,h1 Char,h11 Char,h12 Char,h13 Char,BSL Char,H-1 Char,Heading 1 Char Char Char Char Char,BVI Char,RepHead1 Char,Heading 1 Char Char Char Char1,Heading 1 Char Char Char1"/>
    <w:basedOn w:val="DefaultParagraphFont"/>
    <w:link w:val="Heading1"/>
    <w:rsid w:val="00D6355D"/>
    <w:rPr>
      <w:rFonts w:ascii="VNtimes new roman" w:eastAsia="Times New Roman" w:hAnsi="VNtimes new roman" w:cs="Times New Roman"/>
      <w:b/>
      <w:i/>
      <w:sz w:val="28"/>
      <w:szCs w:val="20"/>
    </w:rPr>
  </w:style>
  <w:style w:type="character" w:customStyle="1" w:styleId="Heading2Char">
    <w:name w:val="Heading 2 Char"/>
    <w:basedOn w:val="DefaultParagraphFont"/>
    <w:uiPriority w:val="9"/>
    <w:semiHidden/>
    <w:rsid w:val="00D6355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D6355D"/>
    <w:rPr>
      <w:rFonts w:ascii="Times New Roman" w:eastAsia="Times New Roman" w:hAnsi="Times New Roman" w:cs="Times New Roman"/>
      <w:b/>
      <w:i/>
      <w:iCs/>
      <w:sz w:val="28"/>
      <w:szCs w:val="24"/>
    </w:rPr>
  </w:style>
  <w:style w:type="character" w:customStyle="1" w:styleId="Heading5Char">
    <w:name w:val="Heading 5 Char"/>
    <w:aliases w:val="Heading 5 Char Char Char Char Char,Heading 5 Char Char Char Char1"/>
    <w:basedOn w:val="DefaultParagraphFont"/>
    <w:link w:val="Heading5"/>
    <w:rsid w:val="00D6355D"/>
    <w:rPr>
      <w:rFonts w:ascii="VNtimes new roman" w:eastAsia="Times New Roman" w:hAnsi="VNtimes new roman" w:cs="Times New Roman"/>
      <w:b/>
      <w:sz w:val="28"/>
      <w:szCs w:val="20"/>
    </w:rPr>
  </w:style>
  <w:style w:type="character" w:customStyle="1" w:styleId="Heading2Char1">
    <w:name w:val="Heading 2 Char1"/>
    <w:aliases w:val="1.1 Char,BVI2 Char,Heading 2-BVI Char,RepHead2 Char,MyHeading2 Char,Mystyle2 Char,Mystyle21 Char,Mystyle22 Char,Mystyle23 Char,Mystyle211 Char,Mystyle221 Char,Trích yếu Char"/>
    <w:link w:val="Heading2"/>
    <w:locked/>
    <w:rsid w:val="00D6355D"/>
    <w:rPr>
      <w:rFonts w:ascii="Times New Roman" w:eastAsia="Times New Roman" w:hAnsi="Times New Roman" w:cs="Times New Roman"/>
      <w:b/>
      <w:sz w:val="28"/>
      <w:szCs w:val="28"/>
    </w:rPr>
  </w:style>
  <w:style w:type="paragraph" w:styleId="BodyTextIndent">
    <w:name w:val="Body Text Indent"/>
    <w:basedOn w:val="Normal"/>
    <w:link w:val="BodyTextIndentChar"/>
    <w:rsid w:val="00D6355D"/>
    <w:pPr>
      <w:ind w:firstLine="720"/>
      <w:jc w:val="both"/>
    </w:pPr>
  </w:style>
  <w:style w:type="character" w:customStyle="1" w:styleId="BodyTextIndentChar">
    <w:name w:val="Body Text Indent Char"/>
    <w:basedOn w:val="DefaultParagraphFont"/>
    <w:link w:val="BodyTextIndent"/>
    <w:rsid w:val="00D6355D"/>
    <w:rPr>
      <w:rFonts w:ascii="Times New Roman" w:eastAsia="Times New Roman" w:hAnsi="Times New Roman" w:cs="Times New Roman"/>
      <w:sz w:val="28"/>
      <w:szCs w:val="24"/>
    </w:rPr>
  </w:style>
  <w:style w:type="paragraph" w:styleId="BodyTextIndent2">
    <w:name w:val="Body Text Indent 2"/>
    <w:basedOn w:val="Normal"/>
    <w:link w:val="BodyTextIndent2Char1"/>
    <w:rsid w:val="00D6355D"/>
    <w:pPr>
      <w:ind w:firstLine="763"/>
      <w:jc w:val="both"/>
    </w:pPr>
  </w:style>
  <w:style w:type="character" w:customStyle="1" w:styleId="BodyTextIndent2Char">
    <w:name w:val="Body Text Indent 2 Char"/>
    <w:basedOn w:val="DefaultParagraphFont"/>
    <w:uiPriority w:val="99"/>
    <w:semiHidden/>
    <w:rsid w:val="00D6355D"/>
    <w:rPr>
      <w:rFonts w:ascii="Times New Roman" w:eastAsia="Times New Roman" w:hAnsi="Times New Roman" w:cs="Times New Roman"/>
      <w:sz w:val="28"/>
      <w:szCs w:val="24"/>
    </w:rPr>
  </w:style>
  <w:style w:type="character" w:customStyle="1" w:styleId="BodyTextIndent2Char1">
    <w:name w:val="Body Text Indent 2 Char1"/>
    <w:link w:val="BodyTextIndent2"/>
    <w:locked/>
    <w:rsid w:val="00D6355D"/>
    <w:rPr>
      <w:rFonts w:ascii="Times New Roman" w:eastAsia="Times New Roman" w:hAnsi="Times New Roman" w:cs="Times New Roman"/>
      <w:sz w:val="28"/>
      <w:szCs w:val="24"/>
    </w:rPr>
  </w:style>
  <w:style w:type="paragraph" w:customStyle="1" w:styleId="abc">
    <w:name w:val="abc"/>
    <w:basedOn w:val="Normal"/>
    <w:rsid w:val="00D6355D"/>
    <w:rPr>
      <w:rFonts w:ascii=".VnTime" w:hAnsi=".VnTime"/>
      <w:sz w:val="26"/>
      <w:szCs w:val="20"/>
    </w:rPr>
  </w:style>
  <w:style w:type="paragraph" w:styleId="Footer">
    <w:name w:val="footer"/>
    <w:basedOn w:val="Normal"/>
    <w:link w:val="FooterChar"/>
    <w:rsid w:val="00D6355D"/>
    <w:pPr>
      <w:tabs>
        <w:tab w:val="center" w:pos="4320"/>
        <w:tab w:val="right" w:pos="8640"/>
      </w:tabs>
    </w:pPr>
  </w:style>
  <w:style w:type="character" w:customStyle="1" w:styleId="FooterChar">
    <w:name w:val="Footer Char"/>
    <w:basedOn w:val="DefaultParagraphFont"/>
    <w:link w:val="Footer"/>
    <w:rsid w:val="00D6355D"/>
    <w:rPr>
      <w:rFonts w:ascii="Times New Roman" w:eastAsia="Times New Roman" w:hAnsi="Times New Roman" w:cs="Times New Roman"/>
      <w:sz w:val="28"/>
      <w:szCs w:val="24"/>
    </w:rPr>
  </w:style>
  <w:style w:type="character" w:styleId="PageNumber">
    <w:name w:val="page number"/>
    <w:basedOn w:val="DefaultParagraphFont"/>
    <w:rsid w:val="00D6355D"/>
  </w:style>
  <w:style w:type="paragraph" w:styleId="BodyText">
    <w:name w:val="Body Text"/>
    <w:basedOn w:val="Normal"/>
    <w:link w:val="BodyTextChar"/>
    <w:rsid w:val="00D6355D"/>
    <w:pPr>
      <w:spacing w:after="120"/>
    </w:pPr>
    <w:rPr>
      <w:szCs w:val="28"/>
    </w:rPr>
  </w:style>
  <w:style w:type="character" w:customStyle="1" w:styleId="BodyTextChar">
    <w:name w:val="Body Text Char"/>
    <w:basedOn w:val="DefaultParagraphFont"/>
    <w:link w:val="BodyText"/>
    <w:rsid w:val="00D6355D"/>
    <w:rPr>
      <w:rFonts w:ascii="Times New Roman" w:eastAsia="Times New Roman" w:hAnsi="Times New Roman" w:cs="Times New Roman"/>
      <w:sz w:val="28"/>
      <w:szCs w:val="28"/>
    </w:rPr>
  </w:style>
  <w:style w:type="paragraph" w:styleId="NormalWeb">
    <w:name w:val="Normal (Web)"/>
    <w:basedOn w:val="Normal"/>
    <w:uiPriority w:val="99"/>
    <w:unhideWhenUsed/>
    <w:rsid w:val="00D6355D"/>
    <w:pPr>
      <w:spacing w:before="100" w:beforeAutospacing="1" w:after="100" w:afterAutospacing="1"/>
    </w:pPr>
    <w:rPr>
      <w:sz w:val="24"/>
    </w:rPr>
  </w:style>
  <w:style w:type="character" w:customStyle="1" w:styleId="apple-converted-space">
    <w:name w:val="apple-converted-space"/>
    <w:basedOn w:val="DefaultParagraphFont"/>
    <w:rsid w:val="00D6355D"/>
  </w:style>
  <w:style w:type="paragraph" w:styleId="ListParagraph">
    <w:name w:val="List Paragraph"/>
    <w:basedOn w:val="Normal"/>
    <w:uiPriority w:val="34"/>
    <w:qFormat/>
    <w:rsid w:val="0090527B"/>
    <w:pPr>
      <w:ind w:left="720"/>
      <w:contextualSpacing/>
    </w:pPr>
  </w:style>
  <w:style w:type="paragraph" w:styleId="BalloonText">
    <w:name w:val="Balloon Text"/>
    <w:basedOn w:val="Normal"/>
    <w:link w:val="BalloonTextChar"/>
    <w:uiPriority w:val="99"/>
    <w:semiHidden/>
    <w:unhideWhenUsed/>
    <w:rsid w:val="003D78DD"/>
    <w:rPr>
      <w:rFonts w:ascii="Tahoma" w:hAnsi="Tahoma" w:cs="Tahoma"/>
      <w:sz w:val="16"/>
      <w:szCs w:val="16"/>
    </w:rPr>
  </w:style>
  <w:style w:type="character" w:customStyle="1" w:styleId="BalloonTextChar">
    <w:name w:val="Balloon Text Char"/>
    <w:basedOn w:val="DefaultParagraphFont"/>
    <w:link w:val="BalloonText"/>
    <w:uiPriority w:val="99"/>
    <w:semiHidden/>
    <w:rsid w:val="003D78D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55D"/>
    <w:pPr>
      <w:spacing w:after="0" w:line="240" w:lineRule="auto"/>
    </w:pPr>
    <w:rPr>
      <w:rFonts w:ascii="Times New Roman" w:eastAsia="Times New Roman" w:hAnsi="Times New Roman" w:cs="Times New Roman"/>
      <w:sz w:val="28"/>
      <w:szCs w:val="24"/>
    </w:rPr>
  </w:style>
  <w:style w:type="paragraph" w:styleId="Heading1">
    <w:name w:val="heading 1"/>
    <w:aliases w:val="1 ghost,g,Heading 1 Char1,DB,SW-Heading 1,h1,h11,h12,h13,BSL,H-1,Heading 1 Char Char Char Char,BVI,RepHead1,Heading 1 Char Char Char,Heading 1 Char Char,smal-head 1"/>
    <w:basedOn w:val="Normal"/>
    <w:next w:val="Normal"/>
    <w:link w:val="Heading1Char"/>
    <w:qFormat/>
    <w:rsid w:val="00D6355D"/>
    <w:pPr>
      <w:keepNext/>
      <w:ind w:firstLine="720"/>
      <w:jc w:val="center"/>
      <w:outlineLvl w:val="0"/>
    </w:pPr>
    <w:rPr>
      <w:rFonts w:ascii="VNtimes new roman" w:hAnsi="VNtimes new roman"/>
      <w:b/>
      <w:i/>
      <w:szCs w:val="20"/>
    </w:rPr>
  </w:style>
  <w:style w:type="paragraph" w:styleId="Heading2">
    <w:name w:val="heading 2"/>
    <w:aliases w:val="1.1,BVI2,Heading 2-BVI,RepHead2,MyHeading2,Mystyle2,Mystyle21,Mystyle22,Mystyle23,Mystyle211,Mystyle221,Trích yếu"/>
    <w:basedOn w:val="Normal"/>
    <w:next w:val="Normal"/>
    <w:link w:val="Heading2Char1"/>
    <w:qFormat/>
    <w:rsid w:val="00D6355D"/>
    <w:pPr>
      <w:keepNext/>
      <w:spacing w:before="120" w:after="120"/>
      <w:jc w:val="center"/>
      <w:outlineLvl w:val="1"/>
    </w:pPr>
    <w:rPr>
      <w:b/>
      <w:szCs w:val="28"/>
    </w:rPr>
  </w:style>
  <w:style w:type="paragraph" w:styleId="Heading4">
    <w:name w:val="heading 4"/>
    <w:basedOn w:val="Normal"/>
    <w:next w:val="Normal"/>
    <w:link w:val="Heading4Char"/>
    <w:qFormat/>
    <w:rsid w:val="00D6355D"/>
    <w:pPr>
      <w:keepNext/>
      <w:ind w:firstLine="720"/>
      <w:jc w:val="center"/>
      <w:outlineLvl w:val="3"/>
    </w:pPr>
    <w:rPr>
      <w:b/>
      <w:i/>
      <w:iCs/>
    </w:rPr>
  </w:style>
  <w:style w:type="paragraph" w:styleId="Heading5">
    <w:name w:val="heading 5"/>
    <w:aliases w:val="Heading 5 Char Char Char Char,Heading 5 Char Char Char"/>
    <w:basedOn w:val="Normal"/>
    <w:next w:val="Normal"/>
    <w:link w:val="Heading5Char"/>
    <w:qFormat/>
    <w:rsid w:val="00D6355D"/>
    <w:pPr>
      <w:keepNext/>
      <w:outlineLvl w:val="4"/>
    </w:pPr>
    <w:rPr>
      <w:rFonts w:ascii="VNtimes new roman" w:hAnsi="VN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Heading 1 Char1 Char,DB Char,SW-Heading 1 Char,h1 Char,h11 Char,h12 Char,h13 Char,BSL Char,H-1 Char,Heading 1 Char Char Char Char Char,BVI Char,RepHead1 Char,Heading 1 Char Char Char Char1,Heading 1 Char Char Char1"/>
    <w:basedOn w:val="DefaultParagraphFont"/>
    <w:link w:val="Heading1"/>
    <w:rsid w:val="00D6355D"/>
    <w:rPr>
      <w:rFonts w:ascii="VNtimes new roman" w:eastAsia="Times New Roman" w:hAnsi="VNtimes new roman" w:cs="Times New Roman"/>
      <w:b/>
      <w:i/>
      <w:sz w:val="28"/>
      <w:szCs w:val="20"/>
    </w:rPr>
  </w:style>
  <w:style w:type="character" w:customStyle="1" w:styleId="Heading2Char">
    <w:name w:val="Heading 2 Char"/>
    <w:basedOn w:val="DefaultParagraphFont"/>
    <w:uiPriority w:val="9"/>
    <w:semiHidden/>
    <w:rsid w:val="00D6355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D6355D"/>
    <w:rPr>
      <w:rFonts w:ascii="Times New Roman" w:eastAsia="Times New Roman" w:hAnsi="Times New Roman" w:cs="Times New Roman"/>
      <w:b/>
      <w:i/>
      <w:iCs/>
      <w:sz w:val="28"/>
      <w:szCs w:val="24"/>
    </w:rPr>
  </w:style>
  <w:style w:type="character" w:customStyle="1" w:styleId="Heading5Char">
    <w:name w:val="Heading 5 Char"/>
    <w:aliases w:val="Heading 5 Char Char Char Char Char,Heading 5 Char Char Char Char1"/>
    <w:basedOn w:val="DefaultParagraphFont"/>
    <w:link w:val="Heading5"/>
    <w:rsid w:val="00D6355D"/>
    <w:rPr>
      <w:rFonts w:ascii="VNtimes new roman" w:eastAsia="Times New Roman" w:hAnsi="VNtimes new roman" w:cs="Times New Roman"/>
      <w:b/>
      <w:sz w:val="28"/>
      <w:szCs w:val="20"/>
    </w:rPr>
  </w:style>
  <w:style w:type="character" w:customStyle="1" w:styleId="Heading2Char1">
    <w:name w:val="Heading 2 Char1"/>
    <w:aliases w:val="1.1 Char,BVI2 Char,Heading 2-BVI Char,RepHead2 Char,MyHeading2 Char,Mystyle2 Char,Mystyle21 Char,Mystyle22 Char,Mystyle23 Char,Mystyle211 Char,Mystyle221 Char,Trích yếu Char"/>
    <w:link w:val="Heading2"/>
    <w:locked/>
    <w:rsid w:val="00D6355D"/>
    <w:rPr>
      <w:rFonts w:ascii="Times New Roman" w:eastAsia="Times New Roman" w:hAnsi="Times New Roman" w:cs="Times New Roman"/>
      <w:b/>
      <w:sz w:val="28"/>
      <w:szCs w:val="28"/>
    </w:rPr>
  </w:style>
  <w:style w:type="paragraph" w:styleId="BodyTextIndent">
    <w:name w:val="Body Text Indent"/>
    <w:basedOn w:val="Normal"/>
    <w:link w:val="BodyTextIndentChar"/>
    <w:rsid w:val="00D6355D"/>
    <w:pPr>
      <w:ind w:firstLine="720"/>
      <w:jc w:val="both"/>
    </w:pPr>
  </w:style>
  <w:style w:type="character" w:customStyle="1" w:styleId="BodyTextIndentChar">
    <w:name w:val="Body Text Indent Char"/>
    <w:basedOn w:val="DefaultParagraphFont"/>
    <w:link w:val="BodyTextIndent"/>
    <w:rsid w:val="00D6355D"/>
    <w:rPr>
      <w:rFonts w:ascii="Times New Roman" w:eastAsia="Times New Roman" w:hAnsi="Times New Roman" w:cs="Times New Roman"/>
      <w:sz w:val="28"/>
      <w:szCs w:val="24"/>
    </w:rPr>
  </w:style>
  <w:style w:type="paragraph" w:styleId="BodyTextIndent2">
    <w:name w:val="Body Text Indent 2"/>
    <w:basedOn w:val="Normal"/>
    <w:link w:val="BodyTextIndent2Char1"/>
    <w:rsid w:val="00D6355D"/>
    <w:pPr>
      <w:ind w:firstLine="763"/>
      <w:jc w:val="both"/>
    </w:pPr>
  </w:style>
  <w:style w:type="character" w:customStyle="1" w:styleId="BodyTextIndent2Char">
    <w:name w:val="Body Text Indent 2 Char"/>
    <w:basedOn w:val="DefaultParagraphFont"/>
    <w:uiPriority w:val="99"/>
    <w:semiHidden/>
    <w:rsid w:val="00D6355D"/>
    <w:rPr>
      <w:rFonts w:ascii="Times New Roman" w:eastAsia="Times New Roman" w:hAnsi="Times New Roman" w:cs="Times New Roman"/>
      <w:sz w:val="28"/>
      <w:szCs w:val="24"/>
    </w:rPr>
  </w:style>
  <w:style w:type="character" w:customStyle="1" w:styleId="BodyTextIndent2Char1">
    <w:name w:val="Body Text Indent 2 Char1"/>
    <w:link w:val="BodyTextIndent2"/>
    <w:locked/>
    <w:rsid w:val="00D6355D"/>
    <w:rPr>
      <w:rFonts w:ascii="Times New Roman" w:eastAsia="Times New Roman" w:hAnsi="Times New Roman" w:cs="Times New Roman"/>
      <w:sz w:val="28"/>
      <w:szCs w:val="24"/>
    </w:rPr>
  </w:style>
  <w:style w:type="paragraph" w:customStyle="1" w:styleId="abc">
    <w:name w:val="abc"/>
    <w:basedOn w:val="Normal"/>
    <w:rsid w:val="00D6355D"/>
    <w:rPr>
      <w:rFonts w:ascii=".VnTime" w:hAnsi=".VnTime"/>
      <w:sz w:val="26"/>
      <w:szCs w:val="20"/>
    </w:rPr>
  </w:style>
  <w:style w:type="paragraph" w:styleId="Footer">
    <w:name w:val="footer"/>
    <w:basedOn w:val="Normal"/>
    <w:link w:val="FooterChar"/>
    <w:rsid w:val="00D6355D"/>
    <w:pPr>
      <w:tabs>
        <w:tab w:val="center" w:pos="4320"/>
        <w:tab w:val="right" w:pos="8640"/>
      </w:tabs>
    </w:pPr>
  </w:style>
  <w:style w:type="character" w:customStyle="1" w:styleId="FooterChar">
    <w:name w:val="Footer Char"/>
    <w:basedOn w:val="DefaultParagraphFont"/>
    <w:link w:val="Footer"/>
    <w:rsid w:val="00D6355D"/>
    <w:rPr>
      <w:rFonts w:ascii="Times New Roman" w:eastAsia="Times New Roman" w:hAnsi="Times New Roman" w:cs="Times New Roman"/>
      <w:sz w:val="28"/>
      <w:szCs w:val="24"/>
    </w:rPr>
  </w:style>
  <w:style w:type="character" w:styleId="PageNumber">
    <w:name w:val="page number"/>
    <w:basedOn w:val="DefaultParagraphFont"/>
    <w:rsid w:val="00D6355D"/>
  </w:style>
  <w:style w:type="paragraph" w:styleId="BodyText">
    <w:name w:val="Body Text"/>
    <w:basedOn w:val="Normal"/>
    <w:link w:val="BodyTextChar"/>
    <w:rsid w:val="00D6355D"/>
    <w:pPr>
      <w:spacing w:after="120"/>
    </w:pPr>
    <w:rPr>
      <w:szCs w:val="28"/>
    </w:rPr>
  </w:style>
  <w:style w:type="character" w:customStyle="1" w:styleId="BodyTextChar">
    <w:name w:val="Body Text Char"/>
    <w:basedOn w:val="DefaultParagraphFont"/>
    <w:link w:val="BodyText"/>
    <w:rsid w:val="00D6355D"/>
    <w:rPr>
      <w:rFonts w:ascii="Times New Roman" w:eastAsia="Times New Roman" w:hAnsi="Times New Roman" w:cs="Times New Roman"/>
      <w:sz w:val="28"/>
      <w:szCs w:val="28"/>
    </w:rPr>
  </w:style>
  <w:style w:type="paragraph" w:styleId="NormalWeb">
    <w:name w:val="Normal (Web)"/>
    <w:basedOn w:val="Normal"/>
    <w:uiPriority w:val="99"/>
    <w:unhideWhenUsed/>
    <w:rsid w:val="00D6355D"/>
    <w:pPr>
      <w:spacing w:before="100" w:beforeAutospacing="1" w:after="100" w:afterAutospacing="1"/>
    </w:pPr>
    <w:rPr>
      <w:sz w:val="24"/>
    </w:rPr>
  </w:style>
  <w:style w:type="character" w:customStyle="1" w:styleId="apple-converted-space">
    <w:name w:val="apple-converted-space"/>
    <w:basedOn w:val="DefaultParagraphFont"/>
    <w:rsid w:val="00D6355D"/>
  </w:style>
  <w:style w:type="paragraph" w:styleId="ListParagraph">
    <w:name w:val="List Paragraph"/>
    <w:basedOn w:val="Normal"/>
    <w:uiPriority w:val="34"/>
    <w:qFormat/>
    <w:rsid w:val="0090527B"/>
    <w:pPr>
      <w:ind w:left="720"/>
      <w:contextualSpacing/>
    </w:pPr>
  </w:style>
  <w:style w:type="paragraph" w:styleId="BalloonText">
    <w:name w:val="Balloon Text"/>
    <w:basedOn w:val="Normal"/>
    <w:link w:val="BalloonTextChar"/>
    <w:uiPriority w:val="99"/>
    <w:semiHidden/>
    <w:unhideWhenUsed/>
    <w:rsid w:val="003D78DD"/>
    <w:rPr>
      <w:rFonts w:ascii="Tahoma" w:hAnsi="Tahoma" w:cs="Tahoma"/>
      <w:sz w:val="16"/>
      <w:szCs w:val="16"/>
    </w:rPr>
  </w:style>
  <w:style w:type="character" w:customStyle="1" w:styleId="BalloonTextChar">
    <w:name w:val="Balloon Text Char"/>
    <w:basedOn w:val="DefaultParagraphFont"/>
    <w:link w:val="BalloonText"/>
    <w:uiPriority w:val="99"/>
    <w:semiHidden/>
    <w:rsid w:val="003D78D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3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6</cp:revision>
  <cp:lastPrinted>2018-12-13T09:54:00Z</cp:lastPrinted>
  <dcterms:created xsi:type="dcterms:W3CDTF">2018-10-31T01:30:00Z</dcterms:created>
  <dcterms:modified xsi:type="dcterms:W3CDTF">2018-12-13T09:56:00Z</dcterms:modified>
</cp:coreProperties>
</file>